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B4E5B4" w14:textId="77777777" w:rsidR="00A153EA" w:rsidRPr="00E730F9" w:rsidRDefault="00873720" w:rsidP="005D7AEA">
      <w:pPr>
        <w:spacing w:after="0" w:line="240" w:lineRule="auto"/>
        <w:ind w:left="-720" w:right="-720"/>
        <w:jc w:val="center"/>
        <w:rPr>
          <w:rFonts w:cs="Arial"/>
          <w:b/>
          <w:sz w:val="28"/>
          <w:szCs w:val="28"/>
        </w:rPr>
      </w:pPr>
      <w:bookmarkStart w:id="0" w:name="_GoBack"/>
      <w:bookmarkEnd w:id="0"/>
      <w:r>
        <w:rPr>
          <w:rFonts w:cs="Arial"/>
          <w:b/>
          <w:noProof/>
          <w:sz w:val="28"/>
          <w:szCs w:val="28"/>
        </w:rPr>
        <w:drawing>
          <wp:anchor distT="0" distB="0" distL="114300" distR="114300" simplePos="0" relativeHeight="251677696" behindDoc="0" locked="0" layoutInCell="1" allowOverlap="1" wp14:anchorId="16DC7C47" wp14:editId="23987D6C">
            <wp:simplePos x="0" y="0"/>
            <wp:positionH relativeFrom="column">
              <wp:posOffset>-914400</wp:posOffset>
            </wp:positionH>
            <wp:positionV relativeFrom="paragraph">
              <wp:posOffset>-914400</wp:posOffset>
            </wp:positionV>
            <wp:extent cx="7772400" cy="1106424"/>
            <wp:effectExtent l="0" t="0" r="0" b="1143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8014_ALL_Logos_Top.jpf"/>
                    <pic:cNvPicPr/>
                  </pic:nvPicPr>
                  <pic:blipFill>
                    <a:blip r:embed="rId9">
                      <a:extLst>
                        <a:ext uri="{28A0092B-C50C-407E-A947-70E740481C1C}">
                          <a14:useLocalDpi xmlns:a14="http://schemas.microsoft.com/office/drawing/2010/main" val="0"/>
                        </a:ext>
                      </a:extLst>
                    </a:blip>
                    <a:stretch>
                      <a:fillRect/>
                    </a:stretch>
                  </pic:blipFill>
                  <pic:spPr>
                    <a:xfrm>
                      <a:off x="0" y="0"/>
                      <a:ext cx="7772400" cy="1106424"/>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D60900" w:rsidRPr="00E730F9">
        <w:rPr>
          <w:rFonts w:cs="Arial"/>
          <w:b/>
          <w:sz w:val="28"/>
          <w:szCs w:val="28"/>
        </w:rPr>
        <w:t>Memorandum of Understanding (MOU) Guidance Worksheet</w:t>
      </w:r>
    </w:p>
    <w:p w14:paraId="69DD05F3" w14:textId="77777777" w:rsidR="00E730F9" w:rsidRDefault="00E730F9" w:rsidP="005D7AEA">
      <w:pPr>
        <w:spacing w:after="0" w:line="240" w:lineRule="auto"/>
        <w:ind w:left="-720" w:right="-720"/>
        <w:rPr>
          <w:rFonts w:cs="Arial"/>
        </w:rPr>
      </w:pPr>
    </w:p>
    <w:p w14:paraId="5F3A3A21" w14:textId="77777777" w:rsidR="00822E7E" w:rsidRPr="00E730F9" w:rsidRDefault="00822E7E" w:rsidP="005D7AEA">
      <w:pPr>
        <w:spacing w:after="0" w:line="240" w:lineRule="auto"/>
        <w:ind w:left="-720" w:right="-720"/>
        <w:rPr>
          <w:rFonts w:cs="Arial"/>
        </w:rPr>
      </w:pPr>
      <w:r w:rsidRPr="00E730F9">
        <w:rPr>
          <w:rFonts w:cs="Arial"/>
        </w:rPr>
        <w:t xml:space="preserve">This worksheet is meant to guide Early </w:t>
      </w:r>
      <w:r w:rsidRPr="003B0DAA">
        <w:rPr>
          <w:rFonts w:cs="Arial"/>
          <w:b/>
        </w:rPr>
        <w:t xml:space="preserve">Intervention Child and Family Connections (CFC) </w:t>
      </w:r>
      <w:r w:rsidR="00A153EA" w:rsidRPr="003B0DAA">
        <w:rPr>
          <w:rFonts w:cs="Arial"/>
          <w:b/>
        </w:rPr>
        <w:t>offices</w:t>
      </w:r>
      <w:r w:rsidRPr="00E730F9">
        <w:rPr>
          <w:rFonts w:cs="Arial"/>
        </w:rPr>
        <w:t xml:space="preserve"> and </w:t>
      </w:r>
      <w:r w:rsidRPr="003B0DAA">
        <w:rPr>
          <w:rFonts w:cs="Arial"/>
          <w:b/>
        </w:rPr>
        <w:t xml:space="preserve">Early </w:t>
      </w:r>
      <w:r w:rsidR="00A153EA" w:rsidRPr="003B0DAA">
        <w:rPr>
          <w:rFonts w:cs="Arial"/>
          <w:b/>
        </w:rPr>
        <w:t>Childhood</w:t>
      </w:r>
      <w:r w:rsidR="008B4620">
        <w:rPr>
          <w:rFonts w:cs="Arial"/>
          <w:b/>
        </w:rPr>
        <w:t xml:space="preserve"> p</w:t>
      </w:r>
      <w:r w:rsidRPr="003B0DAA">
        <w:rPr>
          <w:rFonts w:cs="Arial"/>
          <w:b/>
        </w:rPr>
        <w:t>rograms</w:t>
      </w:r>
      <w:r w:rsidRPr="00E730F9">
        <w:rPr>
          <w:rFonts w:cs="Arial"/>
        </w:rPr>
        <w:t xml:space="preserve"> through the discussion of the MOU agreement. While completing this worksheet will provide assistance in determining the purpose of the MOU, it is important to also read the MOU thoroughly to ensure that both programs understand their roles and responsibilities. </w:t>
      </w:r>
    </w:p>
    <w:p w14:paraId="57D4F1AF" w14:textId="77777777" w:rsidR="00E730F9" w:rsidRDefault="00E730F9" w:rsidP="005D7AEA">
      <w:pPr>
        <w:spacing w:after="0" w:line="240" w:lineRule="auto"/>
        <w:ind w:left="-720" w:right="-720"/>
      </w:pPr>
    </w:p>
    <w:p w14:paraId="1F489D6B" w14:textId="77777777" w:rsidR="00A153EA" w:rsidRPr="00E730F9" w:rsidRDefault="00226008" w:rsidP="005D7AEA">
      <w:pPr>
        <w:spacing w:after="0" w:line="240" w:lineRule="auto"/>
        <w:ind w:left="-720" w:right="-720"/>
      </w:pPr>
      <w:r w:rsidRPr="00E730F9">
        <w:t>These MOUs are very important not only for the children and families of your community, but also</w:t>
      </w:r>
      <w:r w:rsidR="006207D9" w:rsidRPr="00E730F9">
        <w:t xml:space="preserve"> for</w:t>
      </w:r>
      <w:r w:rsidRPr="00E730F9">
        <w:t xml:space="preserve"> the programs. Under ExceleRate</w:t>
      </w:r>
      <w:r w:rsidR="006207D9" w:rsidRPr="00E730F9">
        <w:t>,</w:t>
      </w:r>
      <w:r w:rsidRPr="00E730F9">
        <w:t xml:space="preserve"> to be a high quality program, E</w:t>
      </w:r>
      <w:r w:rsidR="00A153EA" w:rsidRPr="00E730F9">
        <w:t xml:space="preserve">arly </w:t>
      </w:r>
      <w:r w:rsidRPr="00E730F9">
        <w:t>C</w:t>
      </w:r>
      <w:r w:rsidR="00A153EA" w:rsidRPr="00E730F9">
        <w:t>hildhood</w:t>
      </w:r>
      <w:r w:rsidRPr="00E730F9">
        <w:t xml:space="preserve"> programs must establish these agreements with CFCs to show that they have systems in place to support children and families </w:t>
      </w:r>
      <w:r w:rsidR="00E730F9">
        <w:t>to be referred</w:t>
      </w:r>
      <w:r w:rsidR="00A153EA" w:rsidRPr="00E730F9">
        <w:t xml:space="preserve"> when appropriate, and if eligible, to receive Early Intervention (EI) services in partnership with the family and Early Childhood program. </w:t>
      </w:r>
    </w:p>
    <w:p w14:paraId="3FCBD95A" w14:textId="77777777" w:rsidR="00A153EA" w:rsidRPr="00E730F9" w:rsidRDefault="00A153EA" w:rsidP="005D7AEA">
      <w:pPr>
        <w:spacing w:after="0" w:line="240" w:lineRule="auto"/>
        <w:ind w:left="-720" w:right="-720"/>
      </w:pPr>
    </w:p>
    <w:p w14:paraId="0A5E367A" w14:textId="77777777" w:rsidR="00226008" w:rsidRPr="00E730F9" w:rsidRDefault="00226008" w:rsidP="005D7AEA">
      <w:pPr>
        <w:spacing w:after="0" w:line="240" w:lineRule="auto"/>
        <w:ind w:left="-720" w:right="-720"/>
      </w:pPr>
      <w:r w:rsidRPr="00E730F9">
        <w:t>CFCs should also be entering into these agreements with the E</w:t>
      </w:r>
      <w:r w:rsidR="00A153EA" w:rsidRPr="00E730F9">
        <w:t xml:space="preserve">arly </w:t>
      </w:r>
      <w:r w:rsidRPr="00E730F9">
        <w:t>C</w:t>
      </w:r>
      <w:r w:rsidR="00A153EA" w:rsidRPr="00E730F9">
        <w:t xml:space="preserve">hildhood </w:t>
      </w:r>
      <w:r w:rsidRPr="00E730F9">
        <w:t>programs in their communities to strengthen the</w:t>
      </w:r>
      <w:r w:rsidR="006207D9" w:rsidRPr="00E730F9">
        <w:t>ir</w:t>
      </w:r>
      <w:r w:rsidRPr="00E730F9">
        <w:t xml:space="preserve"> linkages </w:t>
      </w:r>
      <w:r w:rsidR="00A153EA" w:rsidRPr="00E730F9">
        <w:t xml:space="preserve">with Early Childhood programs, to educate them about eligibility criteria, and </w:t>
      </w:r>
      <w:r w:rsidRPr="00E730F9">
        <w:t>better support families.</w:t>
      </w:r>
    </w:p>
    <w:p w14:paraId="5B5CA58F" w14:textId="77777777" w:rsidR="00226008" w:rsidRPr="00E730F9" w:rsidRDefault="00226008" w:rsidP="005D7AEA">
      <w:pPr>
        <w:spacing w:after="0" w:line="240" w:lineRule="auto"/>
        <w:ind w:left="-720" w:right="-720"/>
      </w:pPr>
    </w:p>
    <w:p w14:paraId="0C48447B" w14:textId="77777777" w:rsidR="00D60900" w:rsidRDefault="00D60900" w:rsidP="005D7AEA">
      <w:pPr>
        <w:pStyle w:val="ListParagraph"/>
        <w:numPr>
          <w:ilvl w:val="0"/>
          <w:numId w:val="3"/>
        </w:numPr>
        <w:spacing w:after="0" w:line="240" w:lineRule="auto"/>
        <w:ind w:left="-720" w:right="-720"/>
        <w:rPr>
          <w:rFonts w:cs="Arial"/>
          <w:b/>
          <w:u w:val="single"/>
        </w:rPr>
      </w:pPr>
      <w:r w:rsidRPr="00E730F9">
        <w:rPr>
          <w:rFonts w:cs="Arial"/>
          <w:b/>
          <w:u w:val="single"/>
        </w:rPr>
        <w:t>What is an MOU?</w:t>
      </w:r>
    </w:p>
    <w:p w14:paraId="4B77DAE1" w14:textId="77777777" w:rsidR="00E730F9" w:rsidRPr="00E730F9" w:rsidRDefault="00E730F9" w:rsidP="005D7AEA">
      <w:pPr>
        <w:pStyle w:val="ListParagraph"/>
        <w:spacing w:after="0" w:line="240" w:lineRule="auto"/>
        <w:ind w:left="-720" w:right="-720"/>
        <w:rPr>
          <w:rFonts w:cs="Arial"/>
          <w:b/>
          <w:u w:val="single"/>
        </w:rPr>
      </w:pPr>
    </w:p>
    <w:p w14:paraId="5014CC6B" w14:textId="77777777" w:rsidR="00D60900" w:rsidRPr="00E730F9" w:rsidRDefault="00D60900" w:rsidP="005D7AEA">
      <w:pPr>
        <w:spacing w:after="0" w:line="240" w:lineRule="auto"/>
        <w:ind w:left="-720" w:right="-720"/>
      </w:pPr>
      <w:r w:rsidRPr="00E730F9">
        <w:t>A Memorandum of Understanding (MOU) is a document</w:t>
      </w:r>
      <w:r w:rsidR="006207D9" w:rsidRPr="00E730F9">
        <w:t xml:space="preserve"> that</w:t>
      </w:r>
      <w:r w:rsidRPr="00E730F9">
        <w:t xml:space="preserve"> outlin</w:t>
      </w:r>
      <w:r w:rsidR="00CB391C" w:rsidRPr="00E730F9">
        <w:t>es</w:t>
      </w:r>
      <w:r w:rsidRPr="00E730F9">
        <w:t xml:space="preserve"> the terms and details of an agreement between </w:t>
      </w:r>
      <w:r w:rsidR="00CB391C" w:rsidRPr="00E730F9">
        <w:t>programs</w:t>
      </w:r>
      <w:r w:rsidRPr="00E730F9">
        <w:t xml:space="preserve">, including each </w:t>
      </w:r>
      <w:proofErr w:type="gramStart"/>
      <w:r w:rsidR="00CB391C" w:rsidRPr="00E730F9">
        <w:t>program</w:t>
      </w:r>
      <w:r w:rsidRPr="00E730F9">
        <w:t>’s</w:t>
      </w:r>
      <w:proofErr w:type="gramEnd"/>
      <w:r w:rsidRPr="00E730F9">
        <w:t xml:space="preserve"> requirements and responsibilities.</w:t>
      </w:r>
    </w:p>
    <w:p w14:paraId="48F3072D" w14:textId="77777777" w:rsidR="00D60900" w:rsidRPr="00E730F9" w:rsidRDefault="00D60900" w:rsidP="005D7AEA">
      <w:pPr>
        <w:spacing w:after="0" w:line="240" w:lineRule="auto"/>
        <w:ind w:left="-720" w:right="-720"/>
      </w:pPr>
    </w:p>
    <w:p w14:paraId="2E672F2D" w14:textId="77777777" w:rsidR="00D60900" w:rsidRPr="00E730F9" w:rsidRDefault="00D60900" w:rsidP="005D7AEA">
      <w:pPr>
        <w:pStyle w:val="ListParagraph"/>
        <w:numPr>
          <w:ilvl w:val="0"/>
          <w:numId w:val="3"/>
        </w:numPr>
        <w:spacing w:after="0" w:line="240" w:lineRule="auto"/>
        <w:ind w:left="-720" w:right="-720"/>
        <w:rPr>
          <w:rFonts w:cs="Arial"/>
          <w:b/>
          <w:u w:val="single"/>
        </w:rPr>
      </w:pPr>
      <w:r w:rsidRPr="00E730F9">
        <w:rPr>
          <w:rFonts w:cs="Arial"/>
          <w:b/>
          <w:u w:val="single"/>
        </w:rPr>
        <w:t>Who signs this MOU?</w:t>
      </w:r>
    </w:p>
    <w:p w14:paraId="4789A56B" w14:textId="77777777" w:rsidR="00E730F9" w:rsidRDefault="00E730F9" w:rsidP="005D7AEA">
      <w:pPr>
        <w:spacing w:after="0" w:line="240" w:lineRule="auto"/>
        <w:ind w:left="-720" w:right="-720"/>
      </w:pPr>
    </w:p>
    <w:p w14:paraId="069BCC12" w14:textId="77777777" w:rsidR="00226008" w:rsidRPr="00E730F9" w:rsidRDefault="00226008" w:rsidP="005D7AEA">
      <w:pPr>
        <w:spacing w:after="0" w:line="240" w:lineRule="auto"/>
        <w:ind w:left="-720" w:right="-720"/>
      </w:pPr>
      <w:r w:rsidRPr="00E730F9">
        <w:t xml:space="preserve">The individuals who sign the MOU </w:t>
      </w:r>
      <w:proofErr w:type="gramStart"/>
      <w:r w:rsidRPr="00E730F9">
        <w:t>depends</w:t>
      </w:r>
      <w:proofErr w:type="gramEnd"/>
      <w:r w:rsidRPr="00E730F9">
        <w:t xml:space="preserve"> upon the information contained in it. It is best to have signatures from people who are authorized by their agency</w:t>
      </w:r>
      <w:r w:rsidR="00A153EA" w:rsidRPr="00E730F9">
        <w:t xml:space="preserve"> or </w:t>
      </w:r>
      <w:r w:rsidR="00E730F9">
        <w:t xml:space="preserve">who </w:t>
      </w:r>
      <w:r w:rsidR="00A153EA" w:rsidRPr="00E730F9">
        <w:t>own the business</w:t>
      </w:r>
      <w:r w:rsidRPr="00E730F9">
        <w:t xml:space="preserve"> to sign </w:t>
      </w:r>
      <w:r w:rsidR="00A153EA" w:rsidRPr="00E730F9">
        <w:t>such documents</w:t>
      </w:r>
      <w:r w:rsidRPr="00E730F9">
        <w:t xml:space="preserve">. There may be </w:t>
      </w:r>
      <w:r w:rsidR="00A153EA" w:rsidRPr="00E730F9">
        <w:t>a need to have multiple copies of the signed MOU agreement for each party</w:t>
      </w:r>
      <w:r w:rsidRPr="00E730F9">
        <w:t xml:space="preserve">. </w:t>
      </w:r>
    </w:p>
    <w:p w14:paraId="21F08BFC" w14:textId="77777777" w:rsidR="00226008" w:rsidRPr="00E730F9" w:rsidRDefault="00226008" w:rsidP="005D7AEA">
      <w:pPr>
        <w:spacing w:after="0" w:line="240" w:lineRule="auto"/>
        <w:ind w:left="-720" w:right="-720"/>
      </w:pPr>
    </w:p>
    <w:p w14:paraId="2436F3ED" w14:textId="77777777" w:rsidR="00A153EA" w:rsidRDefault="00D60900" w:rsidP="005D7AEA">
      <w:pPr>
        <w:spacing w:after="0" w:line="240" w:lineRule="auto"/>
        <w:ind w:left="-720" w:right="-720"/>
      </w:pPr>
      <w:r w:rsidRPr="00E730F9">
        <w:t>The individuals with the authority to sign the agreement often include</w:t>
      </w:r>
      <w:r w:rsidR="00A153EA" w:rsidRPr="00E730F9">
        <w:t xml:space="preserve"> Early Childhood</w:t>
      </w:r>
      <w:r w:rsidRPr="00E730F9">
        <w:t xml:space="preserve"> program directors, </w:t>
      </w:r>
      <w:proofErr w:type="gramStart"/>
      <w:r w:rsidR="00CB391C" w:rsidRPr="00E730F9">
        <w:t>child care</w:t>
      </w:r>
      <w:proofErr w:type="gramEnd"/>
      <w:r w:rsidR="00CB391C" w:rsidRPr="00E730F9">
        <w:t xml:space="preserve"> providers, </w:t>
      </w:r>
      <w:r w:rsidR="00A153EA" w:rsidRPr="00E730F9">
        <w:t xml:space="preserve">and CFC Program Managers or Local Interagency Council Coordinators. Early childhood </w:t>
      </w:r>
      <w:r w:rsidR="00E730F9">
        <w:t xml:space="preserve">program </w:t>
      </w:r>
      <w:r w:rsidR="00A153EA" w:rsidRPr="00E730F9">
        <w:t>signatures may come from the owner or any person affiliated with the business of the Early Childhood program, such as a council member or board member or the director of the program.</w:t>
      </w:r>
    </w:p>
    <w:p w14:paraId="6B389978" w14:textId="77777777" w:rsidR="000C3DBA" w:rsidRDefault="000C3DBA" w:rsidP="005D7AEA">
      <w:pPr>
        <w:spacing w:after="0" w:line="240" w:lineRule="auto"/>
        <w:ind w:left="-720" w:right="-720"/>
      </w:pPr>
    </w:p>
    <w:p w14:paraId="756490A5" w14:textId="77777777" w:rsidR="000C3DBA" w:rsidRDefault="000C3DBA" w:rsidP="005D7AEA">
      <w:pPr>
        <w:spacing w:after="0" w:line="240" w:lineRule="auto"/>
        <w:ind w:left="-720" w:right="-720"/>
      </w:pPr>
      <w:r>
        <w:t>It is important that the MOU documents to be reviewed, updated, and resigned annually.</w:t>
      </w:r>
    </w:p>
    <w:p w14:paraId="2E0DF41E" w14:textId="77777777" w:rsidR="00A153EA" w:rsidRPr="00E730F9" w:rsidRDefault="00A153EA" w:rsidP="005D7AEA">
      <w:pPr>
        <w:spacing w:after="0" w:line="240" w:lineRule="auto"/>
        <w:ind w:left="-720" w:right="-720"/>
      </w:pPr>
    </w:p>
    <w:p w14:paraId="685AE535" w14:textId="77777777" w:rsidR="00D60900" w:rsidRPr="00E730F9" w:rsidRDefault="00D60900" w:rsidP="005D7AEA">
      <w:pPr>
        <w:pStyle w:val="ListParagraph"/>
        <w:numPr>
          <w:ilvl w:val="0"/>
          <w:numId w:val="3"/>
        </w:numPr>
        <w:spacing w:after="0" w:line="240" w:lineRule="auto"/>
        <w:ind w:left="-720" w:right="-720"/>
        <w:rPr>
          <w:b/>
          <w:u w:val="single"/>
        </w:rPr>
      </w:pPr>
      <w:r w:rsidRPr="00E730F9">
        <w:rPr>
          <w:b/>
          <w:u w:val="single"/>
        </w:rPr>
        <w:t>How do I use this MOU?</w:t>
      </w:r>
    </w:p>
    <w:p w14:paraId="021818F2" w14:textId="77777777" w:rsidR="00D60900" w:rsidRPr="00E730F9" w:rsidRDefault="00D60900" w:rsidP="005D7AEA">
      <w:pPr>
        <w:pStyle w:val="ListParagraph"/>
        <w:spacing w:after="0" w:line="240" w:lineRule="auto"/>
        <w:ind w:left="-720" w:right="-720"/>
      </w:pPr>
    </w:p>
    <w:p w14:paraId="7181A499" w14:textId="77777777" w:rsidR="00D60900" w:rsidRPr="00E730F9" w:rsidRDefault="00D60900" w:rsidP="005D7AEA">
      <w:pPr>
        <w:spacing w:after="0" w:line="240" w:lineRule="auto"/>
        <w:ind w:left="-720" w:right="-720"/>
      </w:pPr>
      <w:r w:rsidRPr="00E730F9">
        <w:t>At</w:t>
      </w:r>
      <w:r w:rsidR="00A153EA" w:rsidRPr="00E730F9">
        <w:t xml:space="preserve"> the top of the MOU, the </w:t>
      </w:r>
      <w:r w:rsidRPr="00E730F9">
        <w:t xml:space="preserve">two program names should be listed: </w:t>
      </w:r>
      <w:r w:rsidR="00A153EA" w:rsidRPr="00E730F9">
        <w:t xml:space="preserve">the specific EI CFC office and the Early Childhood program. </w:t>
      </w:r>
      <w:r w:rsidRPr="00E730F9">
        <w:t>The section</w:t>
      </w:r>
      <w:r w:rsidR="00F45883">
        <w:t xml:space="preserve">s outline </w:t>
      </w:r>
      <w:r w:rsidRPr="00E730F9">
        <w:t xml:space="preserve">everything that </w:t>
      </w:r>
      <w:r w:rsidR="00A153EA" w:rsidRPr="00E730F9">
        <w:t>each of the respective parties</w:t>
      </w:r>
      <w:r w:rsidRPr="00E730F9">
        <w:t xml:space="preserve"> will be </w:t>
      </w:r>
      <w:r w:rsidR="00A153EA" w:rsidRPr="00E730F9">
        <w:t xml:space="preserve">responsible for/required to do. </w:t>
      </w:r>
    </w:p>
    <w:p w14:paraId="159473A1" w14:textId="77777777" w:rsidR="00A153EA" w:rsidRPr="00E730F9" w:rsidRDefault="00A153EA" w:rsidP="005D7AEA">
      <w:pPr>
        <w:spacing w:after="0" w:line="240" w:lineRule="auto"/>
        <w:ind w:left="-720" w:right="-720"/>
      </w:pPr>
    </w:p>
    <w:p w14:paraId="7B249D35" w14:textId="77777777" w:rsidR="00A153EA" w:rsidRPr="00E730F9" w:rsidRDefault="00A153EA" w:rsidP="005D7AEA">
      <w:pPr>
        <w:spacing w:after="0" w:line="240" w:lineRule="auto"/>
        <w:ind w:left="-720" w:right="-720"/>
      </w:pPr>
      <w:r w:rsidRPr="00E730F9">
        <w:t>For purposes of accepting an MOU, each party should consider meaningful conversations to incorporate specific plans that outline the agreed-to activities. The following statements are some over-arching suggested conversation topics to assist each party when working with the other to plan on implementation of the MOU.</w:t>
      </w:r>
    </w:p>
    <w:p w14:paraId="46B00386" w14:textId="77777777" w:rsidR="00D60900" w:rsidRPr="00E730F9" w:rsidRDefault="00D60900" w:rsidP="00E730F9">
      <w:pPr>
        <w:pStyle w:val="ListParagraph"/>
        <w:spacing w:after="0" w:line="240" w:lineRule="auto"/>
      </w:pPr>
    </w:p>
    <w:p w14:paraId="6983FC86" w14:textId="77777777" w:rsidR="00F45883" w:rsidRDefault="00F45883" w:rsidP="00E730F9">
      <w:pPr>
        <w:spacing w:after="0" w:line="240" w:lineRule="auto"/>
        <w:rPr>
          <w:b/>
        </w:rPr>
      </w:pPr>
    </w:p>
    <w:p w14:paraId="077BA083" w14:textId="77777777" w:rsidR="00A153EA" w:rsidRPr="00E730F9" w:rsidRDefault="00A153EA" w:rsidP="005D7AEA">
      <w:pPr>
        <w:spacing w:after="0" w:line="240" w:lineRule="auto"/>
        <w:ind w:left="-720" w:right="-720"/>
        <w:rPr>
          <w:b/>
        </w:rPr>
      </w:pPr>
      <w:r w:rsidRPr="00E730F9">
        <w:rPr>
          <w:b/>
        </w:rPr>
        <w:lastRenderedPageBreak/>
        <w:t>Discuss a plan detailing the agreed-upon participation of the Early Childhood program attending the CFC Local Interagency Council (LIC) meetings.</w:t>
      </w:r>
    </w:p>
    <w:p w14:paraId="2CC9706C" w14:textId="77777777" w:rsidR="00A153EA" w:rsidRPr="00E730F9" w:rsidRDefault="00A153EA" w:rsidP="005D7AEA">
      <w:pPr>
        <w:spacing w:after="0" w:line="240" w:lineRule="auto"/>
        <w:ind w:left="-720" w:right="-720"/>
        <w:rPr>
          <w:b/>
        </w:rPr>
      </w:pPr>
    </w:p>
    <w:p w14:paraId="46EAA6DE" w14:textId="77777777" w:rsidR="00A153EA" w:rsidRPr="00E730F9" w:rsidRDefault="00486915" w:rsidP="005D7AEA">
      <w:pPr>
        <w:spacing w:after="0" w:line="240" w:lineRule="auto"/>
        <w:ind w:left="-720" w:right="-720"/>
        <w:rPr>
          <w:b/>
        </w:rPr>
      </w:pPr>
      <w:r>
        <w:rPr>
          <w:b/>
          <w:noProof/>
        </w:rPr>
        <mc:AlternateContent>
          <mc:Choice Requires="wps">
            <w:drawing>
              <wp:anchor distT="0" distB="0" distL="114300" distR="114300" simplePos="0" relativeHeight="251674624" behindDoc="0" locked="0" layoutInCell="1" allowOverlap="1" wp14:anchorId="2C10529B" wp14:editId="577A7BA9">
                <wp:simplePos x="0" y="0"/>
                <wp:positionH relativeFrom="column">
                  <wp:posOffset>-456566</wp:posOffset>
                </wp:positionH>
                <wp:positionV relativeFrom="paragraph">
                  <wp:posOffset>24130</wp:posOffset>
                </wp:positionV>
                <wp:extent cx="6857365" cy="1552575"/>
                <wp:effectExtent l="0" t="0" r="26035" b="22225"/>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7365"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645BA9" w14:textId="77777777" w:rsidR="008B4620" w:rsidRPr="009F04BB" w:rsidRDefault="008B4620" w:rsidP="008B4620">
                            <w:pPr>
                              <w:rPr>
                                <w:i/>
                                <w:sz w:val="20"/>
                                <w:szCs w:val="20"/>
                              </w:rPr>
                            </w:pPr>
                            <w:r w:rsidRPr="009F04BB">
                              <w:rPr>
                                <w:i/>
                                <w:sz w:val="20"/>
                                <w:szCs w:val="20"/>
                              </w:rPr>
                              <w:t xml:space="preserve">(This plan may include identification of person or persons responsible for </w:t>
                            </w:r>
                            <w:r>
                              <w:rPr>
                                <w:i/>
                                <w:sz w:val="20"/>
                                <w:szCs w:val="20"/>
                              </w:rPr>
                              <w:t>attendance</w:t>
                            </w:r>
                            <w:r w:rsidRPr="009F04BB">
                              <w:rPr>
                                <w:i/>
                                <w:sz w:val="20"/>
                                <w:szCs w:val="20"/>
                              </w:rPr>
                              <w:t xml:space="preserve">, </w:t>
                            </w:r>
                            <w:r>
                              <w:rPr>
                                <w:i/>
                                <w:sz w:val="20"/>
                                <w:szCs w:val="20"/>
                              </w:rPr>
                              <w:t>schedule including location and times</w:t>
                            </w:r>
                            <w:r w:rsidRPr="009F04BB">
                              <w:rPr>
                                <w:i/>
                                <w:sz w:val="20"/>
                                <w:szCs w:val="20"/>
                              </w:rPr>
                              <w:t>, or anything else deem</w:t>
                            </w:r>
                            <w:r>
                              <w:rPr>
                                <w:i/>
                                <w:sz w:val="20"/>
                                <w:szCs w:val="20"/>
                              </w:rPr>
                              <w:t>ed important by the CFC LIC and the Early Childhood program</w:t>
                            </w:r>
                            <w:r w:rsidRPr="009F04BB">
                              <w:rPr>
                                <w:i/>
                                <w:sz w:val="20"/>
                                <w:szCs w:val="20"/>
                              </w:rPr>
                              <w:t>)</w:t>
                            </w:r>
                          </w:p>
                          <w:p w14:paraId="4B1D399C" w14:textId="77777777" w:rsidR="00E730F9" w:rsidRPr="009C1606" w:rsidRDefault="00E730F9" w:rsidP="009C1606">
                            <w:pPr>
                              <w:rPr>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left:0;text-align:left;margin-left:-35.9pt;margin-top:1.9pt;width:539.95pt;height:12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" fillcolor="white [3201]" strokeweight=".5pt">
                <v:path arrowok="t"/>
                <v:textbox>
                  <w:txbxContent>
                    <w:p w14:paraId="5E645BA9" w14:textId="77777777" w:rsidR="008B4620" w:rsidRPr="009F04BB" w:rsidRDefault="008B4620" w:rsidP="008B4620">
                      <w:pPr>
                        <w:rPr>
                          <w:i/>
                          <w:sz w:val="20"/>
                          <w:szCs w:val="20"/>
                        </w:rPr>
                      </w:pPr>
                      <w:r w:rsidRPr="009F04BB">
                        <w:rPr>
                          <w:i/>
                          <w:sz w:val="20"/>
                          <w:szCs w:val="20"/>
                        </w:rPr>
                        <w:t xml:space="preserve">(This plan may include identification of person or persons responsible for </w:t>
                      </w:r>
                      <w:r>
                        <w:rPr>
                          <w:i/>
                          <w:sz w:val="20"/>
                          <w:szCs w:val="20"/>
                        </w:rPr>
                        <w:t>attendance</w:t>
                      </w:r>
                      <w:r w:rsidRPr="009F04BB">
                        <w:rPr>
                          <w:i/>
                          <w:sz w:val="20"/>
                          <w:szCs w:val="20"/>
                        </w:rPr>
                        <w:t xml:space="preserve">, </w:t>
                      </w:r>
                      <w:r>
                        <w:rPr>
                          <w:i/>
                          <w:sz w:val="20"/>
                          <w:szCs w:val="20"/>
                        </w:rPr>
                        <w:t>schedule including location and times</w:t>
                      </w:r>
                      <w:r w:rsidRPr="009F04BB">
                        <w:rPr>
                          <w:i/>
                          <w:sz w:val="20"/>
                          <w:szCs w:val="20"/>
                        </w:rPr>
                        <w:t>, or anything else deem</w:t>
                      </w:r>
                      <w:r>
                        <w:rPr>
                          <w:i/>
                          <w:sz w:val="20"/>
                          <w:szCs w:val="20"/>
                        </w:rPr>
                        <w:t>ed important by the CFC LIC and the Early Childhood program</w:t>
                      </w:r>
                      <w:r w:rsidRPr="009F04BB">
                        <w:rPr>
                          <w:i/>
                          <w:sz w:val="20"/>
                          <w:szCs w:val="20"/>
                        </w:rPr>
                        <w:t>)</w:t>
                      </w:r>
                    </w:p>
                    <w:p w14:paraId="4B1D399C" w14:textId="77777777" w:rsidR="00E730F9" w:rsidRPr="009C1606" w:rsidRDefault="00E730F9" w:rsidP="009C1606">
                      <w:pPr>
                        <w:rPr>
                          <w:szCs w:val="20"/>
                        </w:rPr>
                      </w:pPr>
                    </w:p>
                  </w:txbxContent>
                </v:textbox>
              </v:shape>
            </w:pict>
          </mc:Fallback>
        </mc:AlternateContent>
      </w:r>
    </w:p>
    <w:p w14:paraId="33105F00" w14:textId="77777777" w:rsidR="00A153EA" w:rsidRPr="00E730F9" w:rsidRDefault="00A153EA" w:rsidP="005D7AEA">
      <w:pPr>
        <w:spacing w:after="0" w:line="240" w:lineRule="auto"/>
        <w:ind w:left="-720" w:right="-720"/>
        <w:rPr>
          <w:b/>
        </w:rPr>
      </w:pPr>
    </w:p>
    <w:p w14:paraId="1619605D" w14:textId="77777777" w:rsidR="00A153EA" w:rsidRPr="00E730F9" w:rsidRDefault="00A153EA" w:rsidP="005D7AEA">
      <w:pPr>
        <w:spacing w:after="0" w:line="240" w:lineRule="auto"/>
        <w:ind w:left="-720" w:right="-720"/>
        <w:rPr>
          <w:b/>
        </w:rPr>
      </w:pPr>
    </w:p>
    <w:p w14:paraId="66928FB2" w14:textId="77777777" w:rsidR="00A153EA" w:rsidRPr="00E730F9" w:rsidRDefault="00A153EA" w:rsidP="005D7AEA">
      <w:pPr>
        <w:spacing w:after="0" w:line="240" w:lineRule="auto"/>
        <w:ind w:left="-720" w:right="-720"/>
        <w:rPr>
          <w:b/>
        </w:rPr>
      </w:pPr>
    </w:p>
    <w:p w14:paraId="1F9F9D8C" w14:textId="77777777" w:rsidR="00A153EA" w:rsidRPr="00E730F9" w:rsidRDefault="00A153EA" w:rsidP="005D7AEA">
      <w:pPr>
        <w:spacing w:after="0" w:line="240" w:lineRule="auto"/>
        <w:ind w:left="-720" w:right="-720"/>
        <w:rPr>
          <w:b/>
        </w:rPr>
      </w:pPr>
    </w:p>
    <w:p w14:paraId="496BBD54" w14:textId="77777777" w:rsidR="00A153EA" w:rsidRPr="00E730F9" w:rsidRDefault="00A153EA" w:rsidP="005D7AEA">
      <w:pPr>
        <w:spacing w:after="0" w:line="240" w:lineRule="auto"/>
        <w:ind w:left="-720" w:right="-720"/>
        <w:rPr>
          <w:b/>
        </w:rPr>
      </w:pPr>
    </w:p>
    <w:p w14:paraId="454B2591" w14:textId="77777777" w:rsidR="00A153EA" w:rsidRPr="00E730F9" w:rsidRDefault="00A153EA" w:rsidP="005D7AEA">
      <w:pPr>
        <w:spacing w:after="0" w:line="240" w:lineRule="auto"/>
        <w:ind w:left="-720" w:right="-720"/>
        <w:rPr>
          <w:b/>
        </w:rPr>
      </w:pPr>
    </w:p>
    <w:p w14:paraId="6EED14A6" w14:textId="77777777" w:rsidR="009C1606" w:rsidRPr="00E730F9" w:rsidRDefault="009C1606" w:rsidP="005D7AEA">
      <w:pPr>
        <w:spacing w:after="0" w:line="240" w:lineRule="auto"/>
        <w:ind w:left="-720" w:right="-720"/>
        <w:rPr>
          <w:b/>
        </w:rPr>
      </w:pPr>
    </w:p>
    <w:p w14:paraId="183E1081" w14:textId="77777777" w:rsidR="009C1606" w:rsidRPr="00E730F9" w:rsidRDefault="009C1606" w:rsidP="005D7AEA">
      <w:pPr>
        <w:spacing w:after="0" w:line="240" w:lineRule="auto"/>
        <w:ind w:left="-720" w:right="-720"/>
        <w:rPr>
          <w:b/>
        </w:rPr>
      </w:pPr>
    </w:p>
    <w:p w14:paraId="200BE36E" w14:textId="77777777" w:rsidR="009C1606" w:rsidRPr="00E730F9" w:rsidRDefault="009C1606" w:rsidP="005D7AEA">
      <w:pPr>
        <w:spacing w:after="0" w:line="240" w:lineRule="auto"/>
        <w:ind w:left="-720" w:right="-720"/>
        <w:rPr>
          <w:b/>
        </w:rPr>
      </w:pPr>
    </w:p>
    <w:p w14:paraId="0320C024" w14:textId="77777777" w:rsidR="009C1606" w:rsidRPr="00E730F9" w:rsidRDefault="009C1606" w:rsidP="005D7AEA">
      <w:pPr>
        <w:spacing w:after="0" w:line="240" w:lineRule="auto"/>
        <w:ind w:left="-720" w:right="-720"/>
        <w:rPr>
          <w:b/>
        </w:rPr>
      </w:pPr>
      <w:r w:rsidRPr="00E730F9">
        <w:rPr>
          <w:b/>
        </w:rPr>
        <w:t>Discuss a plan detailing the agreed-upon process</w:t>
      </w:r>
      <w:r w:rsidR="00F45883">
        <w:rPr>
          <w:b/>
        </w:rPr>
        <w:t xml:space="preserve"> for</w:t>
      </w:r>
      <w:r w:rsidRPr="00E730F9">
        <w:rPr>
          <w:b/>
        </w:rPr>
        <w:t xml:space="preserve"> the Early Childhood program to share information with families.</w:t>
      </w:r>
    </w:p>
    <w:p w14:paraId="1A77DC01" w14:textId="77777777" w:rsidR="009C1606" w:rsidRPr="00E730F9" w:rsidRDefault="00486915" w:rsidP="005D7AEA">
      <w:pPr>
        <w:spacing w:after="0" w:line="240" w:lineRule="auto"/>
        <w:ind w:left="-720" w:right="-720"/>
        <w:rPr>
          <w:b/>
        </w:rPr>
      </w:pPr>
      <w:r>
        <w:rPr>
          <w:b/>
          <w:noProof/>
        </w:rPr>
        <mc:AlternateContent>
          <mc:Choice Requires="wps">
            <w:drawing>
              <wp:anchor distT="0" distB="0" distL="114300" distR="114300" simplePos="0" relativeHeight="251676672" behindDoc="0" locked="0" layoutInCell="1" allowOverlap="1" wp14:anchorId="229D6AB7" wp14:editId="2D0A3481">
                <wp:simplePos x="0" y="0"/>
                <wp:positionH relativeFrom="column">
                  <wp:posOffset>-456566</wp:posOffset>
                </wp:positionH>
                <wp:positionV relativeFrom="paragraph">
                  <wp:posOffset>134620</wp:posOffset>
                </wp:positionV>
                <wp:extent cx="6857365" cy="1552575"/>
                <wp:effectExtent l="0" t="0" r="26035" b="222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7365"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64A9CF" w14:textId="77777777" w:rsidR="00E730F9" w:rsidRPr="009F04BB" w:rsidRDefault="00E730F9" w:rsidP="009C1606">
                            <w:pPr>
                              <w:rPr>
                                <w:i/>
                                <w:sz w:val="20"/>
                                <w:szCs w:val="20"/>
                              </w:rPr>
                            </w:pPr>
                            <w:r w:rsidRPr="009F04BB">
                              <w:rPr>
                                <w:i/>
                                <w:sz w:val="20"/>
                                <w:szCs w:val="20"/>
                              </w:rPr>
                              <w:t xml:space="preserve">(This plan may include </w:t>
                            </w:r>
                            <w:r>
                              <w:rPr>
                                <w:i/>
                                <w:sz w:val="20"/>
                                <w:szCs w:val="20"/>
                              </w:rPr>
                              <w:t xml:space="preserve">preferred </w:t>
                            </w:r>
                            <w:r w:rsidRPr="009F04BB">
                              <w:rPr>
                                <w:i/>
                                <w:sz w:val="20"/>
                                <w:szCs w:val="20"/>
                              </w:rPr>
                              <w:t xml:space="preserve">method of contact, identification of person or </w:t>
                            </w:r>
                            <w:r>
                              <w:rPr>
                                <w:i/>
                                <w:sz w:val="20"/>
                                <w:szCs w:val="20"/>
                              </w:rPr>
                              <w:t>persons responsible for communicating with families</w:t>
                            </w:r>
                            <w:r w:rsidRPr="009F04BB">
                              <w:rPr>
                                <w:i/>
                                <w:sz w:val="20"/>
                                <w:szCs w:val="20"/>
                              </w:rPr>
                              <w:t xml:space="preserve">, </w:t>
                            </w:r>
                            <w:r>
                              <w:rPr>
                                <w:i/>
                                <w:sz w:val="20"/>
                                <w:szCs w:val="20"/>
                              </w:rPr>
                              <w:t xml:space="preserve">specific information that should be shared, </w:t>
                            </w:r>
                            <w:r w:rsidRPr="009F04BB">
                              <w:rPr>
                                <w:i/>
                                <w:sz w:val="20"/>
                                <w:szCs w:val="20"/>
                              </w:rPr>
                              <w:t>or anything else deem</w:t>
                            </w:r>
                            <w:r>
                              <w:rPr>
                                <w:i/>
                                <w:sz w:val="20"/>
                                <w:szCs w:val="20"/>
                              </w:rPr>
                              <w:t>ed important by the CFC and Early Childhood program</w:t>
                            </w:r>
                            <w:r w:rsidRPr="009F04BB">
                              <w:rPr>
                                <w:i/>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2" o:spid="_x0000_s1027" type="#_x0000_t202" style="position:absolute;left:0;text-align:left;margin-left:-35.9pt;margin-top:10.6pt;width:539.95pt;height:12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" fillcolor="white [3201]" strokeweight=".5pt">
                <v:path arrowok="t"/>
                <v:textbox>
                  <w:txbxContent>
                    <w:p w14:paraId="6E64A9CF" w14:textId="77777777" w:rsidR="00E730F9" w:rsidRPr="009F04BB" w:rsidRDefault="00E730F9" w:rsidP="009C1606">
                      <w:pPr>
                        <w:rPr>
                          <w:i/>
                          <w:sz w:val="20"/>
                          <w:szCs w:val="20"/>
                        </w:rPr>
                      </w:pPr>
                      <w:r w:rsidRPr="009F04BB">
                        <w:rPr>
                          <w:i/>
                          <w:sz w:val="20"/>
                          <w:szCs w:val="20"/>
                        </w:rPr>
                        <w:t xml:space="preserve">(This plan may include </w:t>
                      </w:r>
                      <w:r>
                        <w:rPr>
                          <w:i/>
                          <w:sz w:val="20"/>
                          <w:szCs w:val="20"/>
                        </w:rPr>
                        <w:t xml:space="preserve">preferred </w:t>
                      </w:r>
                      <w:r w:rsidRPr="009F04BB">
                        <w:rPr>
                          <w:i/>
                          <w:sz w:val="20"/>
                          <w:szCs w:val="20"/>
                        </w:rPr>
                        <w:t xml:space="preserve">method of contact, identification of person or </w:t>
                      </w:r>
                      <w:r>
                        <w:rPr>
                          <w:i/>
                          <w:sz w:val="20"/>
                          <w:szCs w:val="20"/>
                        </w:rPr>
                        <w:t>persons responsible for communicating with families</w:t>
                      </w:r>
                      <w:r w:rsidRPr="009F04BB">
                        <w:rPr>
                          <w:i/>
                          <w:sz w:val="20"/>
                          <w:szCs w:val="20"/>
                        </w:rPr>
                        <w:t xml:space="preserve">, </w:t>
                      </w:r>
                      <w:r>
                        <w:rPr>
                          <w:i/>
                          <w:sz w:val="20"/>
                          <w:szCs w:val="20"/>
                        </w:rPr>
                        <w:t xml:space="preserve">specific information that should be shared, </w:t>
                      </w:r>
                      <w:r w:rsidRPr="009F04BB">
                        <w:rPr>
                          <w:i/>
                          <w:sz w:val="20"/>
                          <w:szCs w:val="20"/>
                        </w:rPr>
                        <w:t>or anything else deem</w:t>
                      </w:r>
                      <w:r>
                        <w:rPr>
                          <w:i/>
                          <w:sz w:val="20"/>
                          <w:szCs w:val="20"/>
                        </w:rPr>
                        <w:t>ed important by the CFC and Early Childhood program</w:t>
                      </w:r>
                      <w:r w:rsidRPr="009F04BB">
                        <w:rPr>
                          <w:i/>
                          <w:sz w:val="20"/>
                          <w:szCs w:val="20"/>
                        </w:rPr>
                        <w:t>)</w:t>
                      </w:r>
                    </w:p>
                  </w:txbxContent>
                </v:textbox>
              </v:shape>
            </w:pict>
          </mc:Fallback>
        </mc:AlternateContent>
      </w:r>
    </w:p>
    <w:p w14:paraId="033FCB51" w14:textId="77777777" w:rsidR="009C1606" w:rsidRPr="00E730F9" w:rsidRDefault="009C1606" w:rsidP="005D7AEA">
      <w:pPr>
        <w:spacing w:after="0" w:line="240" w:lineRule="auto"/>
        <w:ind w:left="-720" w:right="-720"/>
      </w:pPr>
    </w:p>
    <w:p w14:paraId="41678857" w14:textId="77777777" w:rsidR="009C1606" w:rsidRPr="00E730F9" w:rsidRDefault="009C1606" w:rsidP="005D7AEA">
      <w:pPr>
        <w:spacing w:after="0" w:line="240" w:lineRule="auto"/>
        <w:ind w:left="-720" w:right="-720"/>
      </w:pPr>
    </w:p>
    <w:p w14:paraId="3BE64800" w14:textId="77777777" w:rsidR="009C1606" w:rsidRPr="00E730F9" w:rsidRDefault="009C1606" w:rsidP="005D7AEA">
      <w:pPr>
        <w:spacing w:after="0" w:line="240" w:lineRule="auto"/>
        <w:ind w:left="-720" w:right="-720"/>
      </w:pPr>
    </w:p>
    <w:p w14:paraId="0C65030B" w14:textId="77777777" w:rsidR="009C1606" w:rsidRPr="00E730F9" w:rsidRDefault="009C1606" w:rsidP="005D7AEA">
      <w:pPr>
        <w:spacing w:after="0" w:line="240" w:lineRule="auto"/>
        <w:ind w:left="-720" w:right="-720"/>
      </w:pPr>
    </w:p>
    <w:p w14:paraId="1A3264B6" w14:textId="77777777" w:rsidR="009C1606" w:rsidRPr="00E730F9" w:rsidRDefault="009C1606" w:rsidP="005D7AEA">
      <w:pPr>
        <w:spacing w:after="0" w:line="240" w:lineRule="auto"/>
        <w:ind w:left="-720" w:right="-720"/>
      </w:pPr>
    </w:p>
    <w:p w14:paraId="1A4E57F0" w14:textId="77777777" w:rsidR="009C1606" w:rsidRPr="00E730F9" w:rsidRDefault="009C1606" w:rsidP="005D7AEA">
      <w:pPr>
        <w:spacing w:after="0" w:line="240" w:lineRule="auto"/>
        <w:ind w:left="-720" w:right="-720"/>
      </w:pPr>
    </w:p>
    <w:p w14:paraId="4A90400B" w14:textId="77777777" w:rsidR="009C1606" w:rsidRPr="00E730F9" w:rsidRDefault="009C1606" w:rsidP="005D7AEA">
      <w:pPr>
        <w:spacing w:after="0" w:line="240" w:lineRule="auto"/>
        <w:ind w:left="-720" w:right="-720"/>
      </w:pPr>
    </w:p>
    <w:p w14:paraId="1AF5C622" w14:textId="77777777" w:rsidR="009C1606" w:rsidRPr="00E730F9" w:rsidRDefault="009C1606" w:rsidP="005D7AEA">
      <w:pPr>
        <w:spacing w:after="0" w:line="240" w:lineRule="auto"/>
        <w:ind w:left="-720" w:right="-720"/>
      </w:pPr>
    </w:p>
    <w:p w14:paraId="61BEBB8D" w14:textId="77777777" w:rsidR="009C1606" w:rsidRPr="00E730F9" w:rsidRDefault="009C1606" w:rsidP="005D7AEA">
      <w:pPr>
        <w:spacing w:after="0" w:line="240" w:lineRule="auto"/>
        <w:ind w:left="-720" w:right="-720"/>
      </w:pPr>
    </w:p>
    <w:p w14:paraId="6D2DE8B6" w14:textId="77777777" w:rsidR="009C1606" w:rsidRPr="00E730F9" w:rsidRDefault="009C1606" w:rsidP="005D7AEA">
      <w:pPr>
        <w:spacing w:after="0" w:line="240" w:lineRule="auto"/>
        <w:ind w:left="-720" w:right="-720"/>
        <w:rPr>
          <w:b/>
        </w:rPr>
      </w:pPr>
    </w:p>
    <w:p w14:paraId="15457BD1" w14:textId="77777777" w:rsidR="009F04BB" w:rsidRPr="00E730F9" w:rsidRDefault="009F04BB" w:rsidP="005D7AEA">
      <w:pPr>
        <w:spacing w:after="0" w:line="240" w:lineRule="auto"/>
        <w:ind w:left="-720" w:right="-720"/>
        <w:rPr>
          <w:b/>
        </w:rPr>
      </w:pPr>
      <w:r w:rsidRPr="00E730F9">
        <w:rPr>
          <w:b/>
        </w:rPr>
        <w:t>Discuss a plan detailing the agreed-upon referral process</w:t>
      </w:r>
      <w:r w:rsidR="00F45883">
        <w:rPr>
          <w:b/>
        </w:rPr>
        <w:t>,</w:t>
      </w:r>
      <w:r w:rsidR="009C1606" w:rsidRPr="00E730F9">
        <w:rPr>
          <w:b/>
        </w:rPr>
        <w:t xml:space="preserve"> including the process o</w:t>
      </w:r>
      <w:r w:rsidR="00945543" w:rsidRPr="00E730F9">
        <w:rPr>
          <w:b/>
        </w:rPr>
        <w:t>f using Developmental Screening tools</w:t>
      </w:r>
      <w:r w:rsidR="009C1606" w:rsidRPr="00E730F9">
        <w:rPr>
          <w:b/>
        </w:rPr>
        <w:t xml:space="preserve"> to elicit valid referrals, </w:t>
      </w:r>
      <w:r w:rsidR="00F45883">
        <w:rPr>
          <w:b/>
        </w:rPr>
        <w:t xml:space="preserve">the </w:t>
      </w:r>
      <w:r w:rsidR="009C1606" w:rsidRPr="00E730F9">
        <w:rPr>
          <w:b/>
        </w:rPr>
        <w:t xml:space="preserve">understanding of families who may or may not consent and ability to obtain follow-up from EI on a referral, the process of EI accepting a referral, and next steps for both parties after a referral is made. </w:t>
      </w:r>
    </w:p>
    <w:p w14:paraId="25ABB168" w14:textId="77777777" w:rsidR="009F04BB" w:rsidRPr="00E730F9" w:rsidRDefault="00486915" w:rsidP="005D7AEA">
      <w:pPr>
        <w:spacing w:after="0" w:line="240" w:lineRule="auto"/>
        <w:ind w:left="-720" w:right="-720"/>
        <w:rPr>
          <w:b/>
        </w:rPr>
      </w:pPr>
      <w:r>
        <w:rPr>
          <w:b/>
          <w:noProof/>
        </w:rPr>
        <mc:AlternateContent>
          <mc:Choice Requires="wps">
            <w:drawing>
              <wp:anchor distT="0" distB="0" distL="114300" distR="114300" simplePos="0" relativeHeight="251659264" behindDoc="0" locked="0" layoutInCell="1" allowOverlap="1" wp14:anchorId="6BA5BE3B" wp14:editId="3FDA2246">
                <wp:simplePos x="0" y="0"/>
                <wp:positionH relativeFrom="column">
                  <wp:posOffset>-456566</wp:posOffset>
                </wp:positionH>
                <wp:positionV relativeFrom="paragraph">
                  <wp:posOffset>109855</wp:posOffset>
                </wp:positionV>
                <wp:extent cx="6857365" cy="1552575"/>
                <wp:effectExtent l="0" t="0" r="26035" b="222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7365"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F12DD8" w14:textId="77777777" w:rsidR="00E730F9" w:rsidRPr="009F04BB" w:rsidRDefault="00E730F9">
                            <w:pPr>
                              <w:rPr>
                                <w:i/>
                                <w:sz w:val="20"/>
                                <w:szCs w:val="20"/>
                              </w:rPr>
                            </w:pPr>
                            <w:r w:rsidRPr="009F04BB">
                              <w:rPr>
                                <w:i/>
                                <w:sz w:val="20"/>
                                <w:szCs w:val="20"/>
                              </w:rPr>
                              <w:t>(This plan may include identification of person or persons responsible for making referrals,</w:t>
                            </w:r>
                            <w:r>
                              <w:rPr>
                                <w:i/>
                                <w:sz w:val="20"/>
                                <w:szCs w:val="20"/>
                              </w:rPr>
                              <w:t xml:space="preserve"> timely referral procedures</w:t>
                            </w:r>
                            <w:proofErr w:type="gramStart"/>
                            <w:r>
                              <w:rPr>
                                <w:i/>
                                <w:sz w:val="20"/>
                                <w:szCs w:val="20"/>
                              </w:rPr>
                              <w:t xml:space="preserve">, </w:t>
                            </w:r>
                            <w:r w:rsidRPr="009F04BB">
                              <w:rPr>
                                <w:i/>
                                <w:sz w:val="20"/>
                                <w:szCs w:val="20"/>
                              </w:rPr>
                              <w:t xml:space="preserve"> referral</w:t>
                            </w:r>
                            <w:proofErr w:type="gramEnd"/>
                            <w:r w:rsidRPr="009F04BB">
                              <w:rPr>
                                <w:i/>
                                <w:sz w:val="20"/>
                                <w:szCs w:val="20"/>
                              </w:rPr>
                              <w:t xml:space="preserve"> follow-up procedures,</w:t>
                            </w:r>
                            <w:r>
                              <w:rPr>
                                <w:i/>
                                <w:sz w:val="20"/>
                                <w:szCs w:val="20"/>
                              </w:rPr>
                              <w:t xml:space="preserve"> understanding of definition of an EI Primary Referral Source and obligations of the Primary Referral Source,</w:t>
                            </w:r>
                            <w:r w:rsidRPr="009F04BB">
                              <w:rPr>
                                <w:i/>
                                <w:sz w:val="20"/>
                                <w:szCs w:val="20"/>
                              </w:rPr>
                              <w:t xml:space="preserve"> or anything else deem</w:t>
                            </w:r>
                            <w:r>
                              <w:rPr>
                                <w:i/>
                                <w:sz w:val="20"/>
                                <w:szCs w:val="20"/>
                              </w:rPr>
                              <w:t xml:space="preserve">ed important by the CFC and Early Childhood </w:t>
                            </w:r>
                            <w:r w:rsidR="008B4620">
                              <w:rPr>
                                <w:i/>
                                <w:sz w:val="20"/>
                                <w:szCs w:val="20"/>
                              </w:rPr>
                              <w:t>p</w:t>
                            </w:r>
                            <w:r>
                              <w:rPr>
                                <w:i/>
                                <w:sz w:val="20"/>
                                <w:szCs w:val="20"/>
                              </w:rPr>
                              <w:t>rogram</w:t>
                            </w:r>
                            <w:r w:rsidRPr="009F04BB">
                              <w:rPr>
                                <w:i/>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_x0000_s1028" type="#_x0000_t202" style="position:absolute;left:0;text-align:left;margin-left:-35.9pt;margin-top:8.65pt;width:539.95pt;height:12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" fillcolor="white [3201]" strokeweight=".5pt">
                <v:path arrowok="t"/>
                <v:textbox>
                  <w:txbxContent>
                    <w:p w14:paraId="13F12DD8" w14:textId="77777777" w:rsidR="00E730F9" w:rsidRPr="009F04BB" w:rsidRDefault="00E730F9">
                      <w:pPr>
                        <w:rPr>
                          <w:i/>
                          <w:sz w:val="20"/>
                          <w:szCs w:val="20"/>
                        </w:rPr>
                      </w:pPr>
                      <w:r w:rsidRPr="009F04BB">
                        <w:rPr>
                          <w:i/>
                          <w:sz w:val="20"/>
                          <w:szCs w:val="20"/>
                        </w:rPr>
                        <w:t>(This plan may include identification of person or persons responsible for making referrals,</w:t>
                      </w:r>
                      <w:r>
                        <w:rPr>
                          <w:i/>
                          <w:sz w:val="20"/>
                          <w:szCs w:val="20"/>
                        </w:rPr>
                        <w:t xml:space="preserve"> timely referral procedures</w:t>
                      </w:r>
                      <w:proofErr w:type="gramStart"/>
                      <w:r>
                        <w:rPr>
                          <w:i/>
                          <w:sz w:val="20"/>
                          <w:szCs w:val="20"/>
                        </w:rPr>
                        <w:t xml:space="preserve">, </w:t>
                      </w:r>
                      <w:r w:rsidRPr="009F04BB">
                        <w:rPr>
                          <w:i/>
                          <w:sz w:val="20"/>
                          <w:szCs w:val="20"/>
                        </w:rPr>
                        <w:t xml:space="preserve"> referral</w:t>
                      </w:r>
                      <w:proofErr w:type="gramEnd"/>
                      <w:r w:rsidRPr="009F04BB">
                        <w:rPr>
                          <w:i/>
                          <w:sz w:val="20"/>
                          <w:szCs w:val="20"/>
                        </w:rPr>
                        <w:t xml:space="preserve"> follow-up procedures,</w:t>
                      </w:r>
                      <w:r>
                        <w:rPr>
                          <w:i/>
                          <w:sz w:val="20"/>
                          <w:szCs w:val="20"/>
                        </w:rPr>
                        <w:t xml:space="preserve"> understanding of definition of an EI Primary Referral Source and obligations of the Primary Referral Source,</w:t>
                      </w:r>
                      <w:r w:rsidRPr="009F04BB">
                        <w:rPr>
                          <w:i/>
                          <w:sz w:val="20"/>
                          <w:szCs w:val="20"/>
                        </w:rPr>
                        <w:t xml:space="preserve"> or anything else deem</w:t>
                      </w:r>
                      <w:r>
                        <w:rPr>
                          <w:i/>
                          <w:sz w:val="20"/>
                          <w:szCs w:val="20"/>
                        </w:rPr>
                        <w:t xml:space="preserve">ed important by the CFC and Early Childhood </w:t>
                      </w:r>
                      <w:r w:rsidR="008B4620">
                        <w:rPr>
                          <w:i/>
                          <w:sz w:val="20"/>
                          <w:szCs w:val="20"/>
                        </w:rPr>
                        <w:t>p</w:t>
                      </w:r>
                      <w:r>
                        <w:rPr>
                          <w:i/>
                          <w:sz w:val="20"/>
                          <w:szCs w:val="20"/>
                        </w:rPr>
                        <w:t>rogram</w:t>
                      </w:r>
                      <w:r w:rsidRPr="009F04BB">
                        <w:rPr>
                          <w:i/>
                          <w:sz w:val="20"/>
                          <w:szCs w:val="20"/>
                        </w:rPr>
                        <w:t>)</w:t>
                      </w:r>
                    </w:p>
                  </w:txbxContent>
                </v:textbox>
              </v:shape>
            </w:pict>
          </mc:Fallback>
        </mc:AlternateContent>
      </w:r>
    </w:p>
    <w:p w14:paraId="46C1AA43" w14:textId="77777777" w:rsidR="009F04BB" w:rsidRPr="00E730F9" w:rsidRDefault="009F04BB" w:rsidP="005D7AEA">
      <w:pPr>
        <w:spacing w:after="0" w:line="240" w:lineRule="auto"/>
        <w:ind w:left="-720" w:right="-720"/>
        <w:rPr>
          <w:b/>
        </w:rPr>
      </w:pPr>
    </w:p>
    <w:p w14:paraId="0EADB11F" w14:textId="77777777" w:rsidR="009F04BB" w:rsidRPr="00E730F9" w:rsidRDefault="009F04BB" w:rsidP="005D7AEA">
      <w:pPr>
        <w:spacing w:after="0" w:line="240" w:lineRule="auto"/>
        <w:ind w:left="-720" w:right="-720"/>
        <w:rPr>
          <w:b/>
        </w:rPr>
      </w:pPr>
    </w:p>
    <w:p w14:paraId="3870B181" w14:textId="77777777" w:rsidR="009F04BB" w:rsidRPr="00E730F9" w:rsidRDefault="009F04BB" w:rsidP="005D7AEA">
      <w:pPr>
        <w:spacing w:after="0" w:line="240" w:lineRule="auto"/>
        <w:ind w:left="-720" w:right="-720"/>
        <w:rPr>
          <w:b/>
        </w:rPr>
      </w:pPr>
    </w:p>
    <w:p w14:paraId="56566107" w14:textId="77777777" w:rsidR="009F04BB" w:rsidRPr="00E730F9" w:rsidRDefault="009F04BB" w:rsidP="005D7AEA">
      <w:pPr>
        <w:spacing w:after="0" w:line="240" w:lineRule="auto"/>
        <w:ind w:left="-720" w:right="-720"/>
        <w:rPr>
          <w:b/>
        </w:rPr>
      </w:pPr>
    </w:p>
    <w:p w14:paraId="4AD5281A" w14:textId="77777777" w:rsidR="009F04BB" w:rsidRPr="00E730F9" w:rsidRDefault="009F04BB" w:rsidP="005D7AEA">
      <w:pPr>
        <w:spacing w:after="0" w:line="240" w:lineRule="auto"/>
        <w:ind w:left="-720" w:right="-720"/>
        <w:rPr>
          <w:b/>
        </w:rPr>
      </w:pPr>
    </w:p>
    <w:p w14:paraId="6E705020" w14:textId="77777777" w:rsidR="009F04BB" w:rsidRPr="00E730F9" w:rsidRDefault="009F04BB" w:rsidP="005D7AEA">
      <w:pPr>
        <w:spacing w:after="0" w:line="240" w:lineRule="auto"/>
        <w:ind w:left="-720" w:right="-720"/>
        <w:rPr>
          <w:b/>
        </w:rPr>
      </w:pPr>
    </w:p>
    <w:p w14:paraId="65BEBDEE" w14:textId="77777777" w:rsidR="009F04BB" w:rsidRPr="00E730F9" w:rsidRDefault="009F04BB" w:rsidP="005D7AEA">
      <w:pPr>
        <w:spacing w:after="0" w:line="240" w:lineRule="auto"/>
        <w:ind w:left="-720" w:right="-720"/>
        <w:rPr>
          <w:b/>
        </w:rPr>
      </w:pPr>
    </w:p>
    <w:p w14:paraId="61893949" w14:textId="77777777" w:rsidR="009F04BB" w:rsidRPr="00E730F9" w:rsidRDefault="009F04BB" w:rsidP="005D7AEA">
      <w:pPr>
        <w:spacing w:after="0" w:line="240" w:lineRule="auto"/>
        <w:ind w:left="-720" w:right="-720"/>
      </w:pPr>
    </w:p>
    <w:p w14:paraId="68679FF3" w14:textId="77777777" w:rsidR="009F04BB" w:rsidRPr="00E730F9" w:rsidRDefault="009F04BB" w:rsidP="005D7AEA">
      <w:pPr>
        <w:pStyle w:val="ListParagraph"/>
        <w:spacing w:after="0" w:line="240" w:lineRule="auto"/>
        <w:ind w:left="-720" w:right="-720"/>
      </w:pPr>
    </w:p>
    <w:p w14:paraId="6A7025D6" w14:textId="77777777" w:rsidR="00F45883" w:rsidRDefault="00F45883" w:rsidP="005D7AEA">
      <w:pPr>
        <w:spacing w:after="0" w:line="240" w:lineRule="auto"/>
        <w:ind w:left="-720" w:right="-720"/>
        <w:rPr>
          <w:b/>
        </w:rPr>
      </w:pPr>
    </w:p>
    <w:p w14:paraId="6B68668B" w14:textId="77777777" w:rsidR="00F45883" w:rsidRDefault="00F45883" w:rsidP="005D7AEA">
      <w:pPr>
        <w:spacing w:after="0" w:line="240" w:lineRule="auto"/>
        <w:ind w:left="-720" w:right="-720"/>
        <w:rPr>
          <w:b/>
        </w:rPr>
      </w:pPr>
    </w:p>
    <w:p w14:paraId="1F32E09A" w14:textId="77777777" w:rsidR="00F45883" w:rsidRDefault="00F45883" w:rsidP="005D7AEA">
      <w:pPr>
        <w:spacing w:after="0" w:line="240" w:lineRule="auto"/>
        <w:ind w:left="-720" w:right="-720"/>
        <w:rPr>
          <w:b/>
        </w:rPr>
      </w:pPr>
    </w:p>
    <w:p w14:paraId="7DDF4264" w14:textId="77777777" w:rsidR="00F45883" w:rsidRDefault="00F45883" w:rsidP="005D7AEA">
      <w:pPr>
        <w:spacing w:after="0" w:line="240" w:lineRule="auto"/>
        <w:ind w:left="-720" w:right="-720"/>
        <w:rPr>
          <w:b/>
        </w:rPr>
      </w:pPr>
    </w:p>
    <w:p w14:paraId="7902FD59" w14:textId="77777777" w:rsidR="00F45883" w:rsidRDefault="00F45883" w:rsidP="005D7AEA">
      <w:pPr>
        <w:spacing w:after="0" w:line="240" w:lineRule="auto"/>
        <w:ind w:left="-720" w:right="-720"/>
        <w:rPr>
          <w:b/>
        </w:rPr>
      </w:pPr>
    </w:p>
    <w:p w14:paraId="02BE2577" w14:textId="77777777" w:rsidR="00F45883" w:rsidRDefault="00F45883" w:rsidP="005D7AEA">
      <w:pPr>
        <w:spacing w:after="0" w:line="240" w:lineRule="auto"/>
        <w:ind w:left="-720" w:right="-720"/>
        <w:rPr>
          <w:b/>
        </w:rPr>
      </w:pPr>
    </w:p>
    <w:p w14:paraId="53AFE985" w14:textId="77777777" w:rsidR="00045F84" w:rsidRPr="00E730F9" w:rsidRDefault="009C1606" w:rsidP="005D7AEA">
      <w:pPr>
        <w:spacing w:after="0" w:line="240" w:lineRule="auto"/>
        <w:ind w:left="-720" w:right="-720"/>
        <w:rPr>
          <w:b/>
        </w:rPr>
      </w:pPr>
      <w:r w:rsidRPr="00E730F9">
        <w:rPr>
          <w:b/>
        </w:rPr>
        <w:lastRenderedPageBreak/>
        <w:t>D</w:t>
      </w:r>
      <w:r w:rsidR="00045F84" w:rsidRPr="00E730F9">
        <w:rPr>
          <w:b/>
        </w:rPr>
        <w:t>iscuss a plan detailing the agreed-upon process for</w:t>
      </w:r>
      <w:r w:rsidRPr="00E730F9">
        <w:rPr>
          <w:b/>
        </w:rPr>
        <w:t xml:space="preserve"> working together during service delivery, including understanding location of service provision, method of service provision, and learning together as a team to support the needs of the child and family.</w:t>
      </w:r>
      <w:r w:rsidR="00045F84" w:rsidRPr="00E730F9">
        <w:rPr>
          <w:b/>
        </w:rPr>
        <w:t xml:space="preserve"> </w:t>
      </w:r>
    </w:p>
    <w:p w14:paraId="1E9E825D" w14:textId="77777777" w:rsidR="00045F84" w:rsidRPr="00E730F9" w:rsidRDefault="00486915" w:rsidP="005D7AEA">
      <w:pPr>
        <w:spacing w:after="0" w:line="240" w:lineRule="auto"/>
        <w:ind w:left="-720" w:right="-720"/>
        <w:rPr>
          <w:b/>
        </w:rPr>
      </w:pPr>
      <w:r>
        <w:rPr>
          <w:b/>
          <w:noProof/>
        </w:rPr>
        <mc:AlternateContent>
          <mc:Choice Requires="wps">
            <w:drawing>
              <wp:anchor distT="0" distB="0" distL="114300" distR="114300" simplePos="0" relativeHeight="251663360" behindDoc="0" locked="0" layoutInCell="1" allowOverlap="1" wp14:anchorId="4FF15B61" wp14:editId="6D6C60E3">
                <wp:simplePos x="0" y="0"/>
                <wp:positionH relativeFrom="column">
                  <wp:posOffset>-457200</wp:posOffset>
                </wp:positionH>
                <wp:positionV relativeFrom="paragraph">
                  <wp:posOffset>97790</wp:posOffset>
                </wp:positionV>
                <wp:extent cx="6858000" cy="1552575"/>
                <wp:effectExtent l="0" t="0" r="25400" b="2222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3ACE96" w14:textId="77777777" w:rsidR="00E730F9" w:rsidRPr="009F04BB" w:rsidRDefault="00E730F9" w:rsidP="00045F84">
                            <w:pPr>
                              <w:rPr>
                                <w:i/>
                                <w:sz w:val="20"/>
                                <w:szCs w:val="20"/>
                              </w:rPr>
                            </w:pPr>
                            <w:r w:rsidRPr="009F04BB">
                              <w:rPr>
                                <w:i/>
                                <w:sz w:val="20"/>
                                <w:szCs w:val="20"/>
                              </w:rPr>
                              <w:t xml:space="preserve">(This plan may include </w:t>
                            </w:r>
                            <w:r>
                              <w:rPr>
                                <w:i/>
                                <w:sz w:val="20"/>
                                <w:szCs w:val="20"/>
                              </w:rPr>
                              <w:t>learning about Individualized Family Service Plan (IFSP) services and how and by whom they are delivered, learning about the routines of the child/family within the Early Childhood program, or anything else deemed important by the CFC and the Early Childhood program)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3" o:spid="_x0000_s1029" type="#_x0000_t202" style="position:absolute;left:0;text-align:left;margin-left:-35.95pt;margin-top:7.7pt;width:540pt;height:12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" fillcolor="white [3201]" strokeweight=".5pt">
                <v:path arrowok="t"/>
                <v:textbox>
                  <w:txbxContent>
                    <w:p w14:paraId="783ACE96" w14:textId="77777777" w:rsidR="00E730F9" w:rsidRPr="009F04BB" w:rsidRDefault="00E730F9" w:rsidP="00045F84">
                      <w:pPr>
                        <w:rPr>
                          <w:i/>
                          <w:sz w:val="20"/>
                          <w:szCs w:val="20"/>
                        </w:rPr>
                      </w:pPr>
                      <w:r w:rsidRPr="009F04BB">
                        <w:rPr>
                          <w:i/>
                          <w:sz w:val="20"/>
                          <w:szCs w:val="20"/>
                        </w:rPr>
                        <w:t xml:space="preserve">(This plan may include </w:t>
                      </w:r>
                      <w:r>
                        <w:rPr>
                          <w:i/>
                          <w:sz w:val="20"/>
                          <w:szCs w:val="20"/>
                        </w:rPr>
                        <w:t>learning about Individualized Family Service Plan (IFSP) services and how and by whom they are delivered, learning about the routines of the child/family within the Early Childhood program, or anything else deemed important by the CFC and the Early Childhood program)</w:t>
                      </w:r>
                    </w:p>
                  </w:txbxContent>
                </v:textbox>
              </v:shape>
            </w:pict>
          </mc:Fallback>
        </mc:AlternateContent>
      </w:r>
    </w:p>
    <w:p w14:paraId="41FBFB9B" w14:textId="77777777" w:rsidR="00045F84" w:rsidRPr="00E730F9" w:rsidRDefault="00045F84" w:rsidP="005D7AEA">
      <w:pPr>
        <w:spacing w:after="0" w:line="240" w:lineRule="auto"/>
        <w:ind w:left="-720" w:right="-720"/>
        <w:rPr>
          <w:b/>
        </w:rPr>
      </w:pPr>
    </w:p>
    <w:p w14:paraId="7AF050A2" w14:textId="77777777" w:rsidR="00045F84" w:rsidRPr="00E730F9" w:rsidRDefault="00045F84" w:rsidP="005D7AEA">
      <w:pPr>
        <w:spacing w:after="0" w:line="240" w:lineRule="auto"/>
        <w:ind w:left="-720" w:right="-720"/>
        <w:rPr>
          <w:b/>
        </w:rPr>
      </w:pPr>
    </w:p>
    <w:p w14:paraId="70524332" w14:textId="77777777" w:rsidR="00045F84" w:rsidRPr="00E730F9" w:rsidRDefault="00045F84" w:rsidP="005D7AEA">
      <w:pPr>
        <w:spacing w:after="0" w:line="240" w:lineRule="auto"/>
        <w:ind w:left="-720" w:right="-720"/>
        <w:rPr>
          <w:b/>
        </w:rPr>
      </w:pPr>
    </w:p>
    <w:p w14:paraId="1EE8C82E" w14:textId="77777777" w:rsidR="00045F84" w:rsidRPr="00E730F9" w:rsidRDefault="00045F84" w:rsidP="005D7AEA">
      <w:pPr>
        <w:spacing w:after="0" w:line="240" w:lineRule="auto"/>
        <w:ind w:left="-720" w:right="-720"/>
        <w:rPr>
          <w:b/>
        </w:rPr>
      </w:pPr>
    </w:p>
    <w:p w14:paraId="63545FA8" w14:textId="77777777" w:rsidR="00045F84" w:rsidRPr="00E730F9" w:rsidRDefault="00045F84" w:rsidP="005D7AEA">
      <w:pPr>
        <w:spacing w:after="0" w:line="240" w:lineRule="auto"/>
        <w:ind w:left="-720" w:right="-720"/>
        <w:rPr>
          <w:b/>
        </w:rPr>
      </w:pPr>
    </w:p>
    <w:p w14:paraId="36E68CCB" w14:textId="77777777" w:rsidR="00045F84" w:rsidRPr="00E730F9" w:rsidRDefault="00045F84" w:rsidP="005D7AEA">
      <w:pPr>
        <w:spacing w:after="0" w:line="240" w:lineRule="auto"/>
        <w:ind w:left="-720" w:right="-720"/>
        <w:rPr>
          <w:b/>
        </w:rPr>
      </w:pPr>
    </w:p>
    <w:p w14:paraId="45B41CA4" w14:textId="77777777" w:rsidR="00045F84" w:rsidRPr="00E730F9" w:rsidRDefault="00045F84" w:rsidP="005D7AEA">
      <w:pPr>
        <w:spacing w:after="0" w:line="240" w:lineRule="auto"/>
        <w:ind w:left="-720" w:right="-720"/>
        <w:rPr>
          <w:b/>
        </w:rPr>
      </w:pPr>
    </w:p>
    <w:p w14:paraId="29BB91B4" w14:textId="77777777" w:rsidR="00045F84" w:rsidRPr="00E730F9" w:rsidRDefault="00045F84" w:rsidP="005D7AEA">
      <w:pPr>
        <w:spacing w:after="0" w:line="240" w:lineRule="auto"/>
        <w:ind w:left="-720" w:right="-720"/>
      </w:pPr>
    </w:p>
    <w:p w14:paraId="1BD15CDE" w14:textId="77777777" w:rsidR="00F45883" w:rsidRDefault="00F45883" w:rsidP="005D7AEA">
      <w:pPr>
        <w:spacing w:after="0" w:line="240" w:lineRule="auto"/>
        <w:ind w:left="-720" w:right="-720"/>
        <w:rPr>
          <w:b/>
        </w:rPr>
      </w:pPr>
    </w:p>
    <w:p w14:paraId="49E46626" w14:textId="77777777" w:rsidR="00F45883" w:rsidRDefault="00F45883" w:rsidP="005D7AEA">
      <w:pPr>
        <w:spacing w:after="0" w:line="240" w:lineRule="auto"/>
        <w:ind w:left="-720" w:right="-720"/>
        <w:rPr>
          <w:b/>
        </w:rPr>
      </w:pPr>
    </w:p>
    <w:p w14:paraId="5A2F8DCE" w14:textId="77777777" w:rsidR="00045F84" w:rsidRPr="00E730F9" w:rsidRDefault="00045F84" w:rsidP="005D7AEA">
      <w:pPr>
        <w:spacing w:after="0" w:line="240" w:lineRule="auto"/>
        <w:ind w:left="-720" w:right="-720"/>
        <w:rPr>
          <w:b/>
        </w:rPr>
      </w:pPr>
      <w:r w:rsidRPr="00E730F9">
        <w:rPr>
          <w:b/>
        </w:rPr>
        <w:t xml:space="preserve">Discuss a plan detailing the agreed-upon process for sharing </w:t>
      </w:r>
      <w:r w:rsidR="009C1606" w:rsidRPr="00E730F9">
        <w:rPr>
          <w:b/>
        </w:rPr>
        <w:t>strategies for the successful delivery of EI services within the Early Childhood program, including access, input, and progress updates.</w:t>
      </w:r>
    </w:p>
    <w:p w14:paraId="6D5FF50B" w14:textId="77777777" w:rsidR="00045F84" w:rsidRPr="00E730F9" w:rsidRDefault="00486915" w:rsidP="005D7AEA">
      <w:pPr>
        <w:pStyle w:val="ListParagraph"/>
        <w:spacing w:after="0" w:line="240" w:lineRule="auto"/>
        <w:ind w:left="-720" w:right="-720"/>
      </w:pPr>
      <w:r>
        <w:rPr>
          <w:b/>
          <w:noProof/>
        </w:rPr>
        <mc:AlternateContent>
          <mc:Choice Requires="wps">
            <w:drawing>
              <wp:anchor distT="0" distB="0" distL="114300" distR="114300" simplePos="0" relativeHeight="251665408" behindDoc="0" locked="0" layoutInCell="1" allowOverlap="1" wp14:anchorId="5E615B11" wp14:editId="14E5A270">
                <wp:simplePos x="0" y="0"/>
                <wp:positionH relativeFrom="column">
                  <wp:posOffset>-456566</wp:posOffset>
                </wp:positionH>
                <wp:positionV relativeFrom="paragraph">
                  <wp:posOffset>117475</wp:posOffset>
                </wp:positionV>
                <wp:extent cx="6857365" cy="1552575"/>
                <wp:effectExtent l="0" t="0" r="26035" b="2222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7365"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D09B2C1" w14:textId="77777777" w:rsidR="00E730F9" w:rsidRPr="009F04BB" w:rsidRDefault="00E730F9" w:rsidP="00045F84">
                            <w:pPr>
                              <w:rPr>
                                <w:i/>
                                <w:sz w:val="20"/>
                                <w:szCs w:val="20"/>
                              </w:rPr>
                            </w:pPr>
                            <w:r w:rsidRPr="009F04BB">
                              <w:rPr>
                                <w:i/>
                                <w:sz w:val="20"/>
                                <w:szCs w:val="20"/>
                              </w:rPr>
                              <w:t>(This plan may include</w:t>
                            </w:r>
                            <w:r>
                              <w:rPr>
                                <w:i/>
                                <w:sz w:val="20"/>
                                <w:szCs w:val="20"/>
                              </w:rPr>
                              <w:t xml:space="preserve"> routines of an EI provider in the Early Childhood program to share strategies, mechanisms for the Early Childhood program to share with families the details of service delivery including any progress discussed, or anything deemed important by the CFC and Early Childhood </w:t>
                            </w:r>
                            <w:r w:rsidR="00C353ED">
                              <w:rPr>
                                <w:i/>
                                <w:sz w:val="20"/>
                                <w:szCs w:val="20"/>
                              </w:rPr>
                              <w:t>pr</w:t>
                            </w:r>
                            <w:r>
                              <w:rPr>
                                <w:i/>
                                <w:sz w:val="20"/>
                                <w:szCs w:val="20"/>
                              </w:rPr>
                              <w:t>ogram)</w:t>
                            </w:r>
                          </w:p>
                          <w:p w14:paraId="381B6BFC" w14:textId="77777777" w:rsidR="00E730F9" w:rsidRPr="009F04BB" w:rsidRDefault="00E730F9" w:rsidP="00045F84">
                            <w:pPr>
                              <w:rPr>
                                <w: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4" o:spid="_x0000_s1030" type="#_x0000_t202" style="position:absolute;left:0;text-align:left;margin-left:-35.9pt;margin-top:9.25pt;width:539.95pt;height:12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" fillcolor="white [3201]" strokeweight=".5pt">
                <v:path arrowok="t"/>
                <v:textbox>
                  <w:txbxContent>
                    <w:p w14:paraId="3D09B2C1" w14:textId="77777777" w:rsidR="00E730F9" w:rsidRPr="009F04BB" w:rsidRDefault="00E730F9" w:rsidP="00045F84">
                      <w:pPr>
                        <w:rPr>
                          <w:i/>
                          <w:sz w:val="20"/>
                          <w:szCs w:val="20"/>
                        </w:rPr>
                      </w:pPr>
                      <w:r w:rsidRPr="009F04BB">
                        <w:rPr>
                          <w:i/>
                          <w:sz w:val="20"/>
                          <w:szCs w:val="20"/>
                        </w:rPr>
                        <w:t>(This plan may include</w:t>
                      </w:r>
                      <w:r>
                        <w:rPr>
                          <w:i/>
                          <w:sz w:val="20"/>
                          <w:szCs w:val="20"/>
                        </w:rPr>
                        <w:t xml:space="preserve"> routines of an EI provider in the Early Childhood program to share strategies, mechanisms for the Early Childhood program to share with families the details of service delivery including any progress discussed, or anything deemed important by the CFC and Early Childhood </w:t>
                      </w:r>
                      <w:r w:rsidR="00C353ED">
                        <w:rPr>
                          <w:i/>
                          <w:sz w:val="20"/>
                          <w:szCs w:val="20"/>
                        </w:rPr>
                        <w:t>pr</w:t>
                      </w:r>
                      <w:r>
                        <w:rPr>
                          <w:i/>
                          <w:sz w:val="20"/>
                          <w:szCs w:val="20"/>
                        </w:rPr>
                        <w:t>ogram)</w:t>
                      </w:r>
                    </w:p>
                    <w:p w14:paraId="381B6BFC" w14:textId="77777777" w:rsidR="00E730F9" w:rsidRPr="009F04BB" w:rsidRDefault="00E730F9" w:rsidP="00045F84">
                      <w:pPr>
                        <w:rPr>
                          <w:i/>
                          <w:sz w:val="20"/>
                          <w:szCs w:val="20"/>
                        </w:rPr>
                      </w:pPr>
                    </w:p>
                  </w:txbxContent>
                </v:textbox>
              </v:shape>
            </w:pict>
          </mc:Fallback>
        </mc:AlternateContent>
      </w:r>
    </w:p>
    <w:p w14:paraId="1548A5B4" w14:textId="77777777" w:rsidR="00045F84" w:rsidRPr="00E730F9" w:rsidRDefault="00045F84" w:rsidP="005D7AEA">
      <w:pPr>
        <w:pStyle w:val="ListParagraph"/>
        <w:spacing w:after="0" w:line="240" w:lineRule="auto"/>
        <w:ind w:left="-720" w:right="-720"/>
      </w:pPr>
    </w:p>
    <w:p w14:paraId="1F09A3DD" w14:textId="77777777" w:rsidR="00045F84" w:rsidRPr="00E730F9" w:rsidRDefault="00045F84" w:rsidP="005D7AEA">
      <w:pPr>
        <w:pStyle w:val="ListParagraph"/>
        <w:spacing w:after="0" w:line="240" w:lineRule="auto"/>
        <w:ind w:left="-720" w:right="-720"/>
      </w:pPr>
    </w:p>
    <w:p w14:paraId="4FE014F9" w14:textId="77777777" w:rsidR="00045F84" w:rsidRPr="00E730F9" w:rsidRDefault="00045F84" w:rsidP="005D7AEA">
      <w:pPr>
        <w:pStyle w:val="ListParagraph"/>
        <w:spacing w:after="0" w:line="240" w:lineRule="auto"/>
        <w:ind w:left="-720" w:right="-720"/>
      </w:pPr>
    </w:p>
    <w:p w14:paraId="62917D6E" w14:textId="77777777" w:rsidR="00045F84" w:rsidRPr="00E730F9" w:rsidRDefault="00045F84" w:rsidP="005D7AEA">
      <w:pPr>
        <w:pStyle w:val="ListParagraph"/>
        <w:spacing w:after="0" w:line="240" w:lineRule="auto"/>
        <w:ind w:left="-720" w:right="-720"/>
      </w:pPr>
    </w:p>
    <w:p w14:paraId="0285D129" w14:textId="77777777" w:rsidR="00045F84" w:rsidRPr="00E730F9" w:rsidRDefault="00045F84" w:rsidP="005D7AEA">
      <w:pPr>
        <w:pStyle w:val="ListParagraph"/>
        <w:spacing w:after="0" w:line="240" w:lineRule="auto"/>
        <w:ind w:left="-720" w:right="-720"/>
      </w:pPr>
    </w:p>
    <w:p w14:paraId="62B5D075" w14:textId="77777777" w:rsidR="00045F84" w:rsidRPr="00E730F9" w:rsidRDefault="00045F84" w:rsidP="005D7AEA">
      <w:pPr>
        <w:pStyle w:val="ListParagraph"/>
        <w:spacing w:after="0" w:line="240" w:lineRule="auto"/>
        <w:ind w:left="-720" w:right="-720"/>
      </w:pPr>
    </w:p>
    <w:p w14:paraId="740B0C0B" w14:textId="77777777" w:rsidR="00045F84" w:rsidRPr="00E730F9" w:rsidRDefault="00045F84" w:rsidP="005D7AEA">
      <w:pPr>
        <w:pStyle w:val="ListParagraph"/>
        <w:spacing w:after="0" w:line="240" w:lineRule="auto"/>
        <w:ind w:left="-720" w:right="-720"/>
      </w:pPr>
    </w:p>
    <w:p w14:paraId="66D9F648" w14:textId="77777777" w:rsidR="00045F84" w:rsidRPr="00E730F9" w:rsidRDefault="00045F84" w:rsidP="005D7AEA">
      <w:pPr>
        <w:pStyle w:val="ListParagraph"/>
        <w:spacing w:after="0" w:line="240" w:lineRule="auto"/>
        <w:ind w:left="-720" w:right="-720"/>
      </w:pPr>
    </w:p>
    <w:p w14:paraId="52CA24C3" w14:textId="77777777" w:rsidR="00045F84" w:rsidRPr="00E730F9" w:rsidRDefault="00045F84" w:rsidP="005D7AEA">
      <w:pPr>
        <w:spacing w:after="0" w:line="240" w:lineRule="auto"/>
        <w:ind w:left="-720" w:right="-720"/>
      </w:pPr>
    </w:p>
    <w:p w14:paraId="2FF1294D" w14:textId="77777777" w:rsidR="00A70DA2" w:rsidRPr="00E730F9" w:rsidRDefault="00A70DA2" w:rsidP="005D7AEA">
      <w:pPr>
        <w:pStyle w:val="ListParagraph"/>
        <w:spacing w:after="0" w:line="240" w:lineRule="auto"/>
        <w:ind w:left="-720" w:right="-720"/>
      </w:pPr>
    </w:p>
    <w:p w14:paraId="51CA4E5B" w14:textId="77777777" w:rsidR="00D33A34" w:rsidRPr="00E730F9" w:rsidRDefault="00D33A34" w:rsidP="005D7AEA">
      <w:pPr>
        <w:spacing w:after="0" w:line="240" w:lineRule="auto"/>
        <w:ind w:left="-720" w:right="-720"/>
        <w:rPr>
          <w:b/>
        </w:rPr>
      </w:pPr>
      <w:r w:rsidRPr="00E730F9">
        <w:rPr>
          <w:b/>
        </w:rPr>
        <w:t xml:space="preserve">Discuss a plan </w:t>
      </w:r>
      <w:r w:rsidR="009C1606" w:rsidRPr="00E730F9">
        <w:rPr>
          <w:b/>
        </w:rPr>
        <w:t xml:space="preserve">to assist families with any additional details about the referral process, EI service provision incorporated into the routines of the Early Childhood program, and help market the EI program with families and Early Childhood programs. </w:t>
      </w:r>
    </w:p>
    <w:p w14:paraId="592CDBAA" w14:textId="77777777" w:rsidR="00D60900" w:rsidRPr="00E730F9" w:rsidRDefault="00486915" w:rsidP="005D7AEA">
      <w:pPr>
        <w:spacing w:after="0" w:line="240" w:lineRule="auto"/>
        <w:ind w:left="-720" w:right="-720"/>
        <w:rPr>
          <w:b/>
        </w:rPr>
      </w:pPr>
      <w:r>
        <w:rPr>
          <w:b/>
          <w:noProof/>
        </w:rPr>
        <mc:AlternateContent>
          <mc:Choice Requires="wps">
            <w:drawing>
              <wp:anchor distT="0" distB="0" distL="114300" distR="114300" simplePos="0" relativeHeight="251667456" behindDoc="0" locked="0" layoutInCell="1" allowOverlap="1" wp14:anchorId="18F8A5A9" wp14:editId="0269184D">
                <wp:simplePos x="0" y="0"/>
                <wp:positionH relativeFrom="column">
                  <wp:posOffset>-457200</wp:posOffset>
                </wp:positionH>
                <wp:positionV relativeFrom="paragraph">
                  <wp:posOffset>144780</wp:posOffset>
                </wp:positionV>
                <wp:extent cx="6858000" cy="1552575"/>
                <wp:effectExtent l="0" t="0" r="25400" b="2222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1552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F1238C" w14:textId="77777777" w:rsidR="00E730F9" w:rsidRPr="009F04BB" w:rsidRDefault="00E730F9" w:rsidP="00D33A34">
                            <w:pPr>
                              <w:rPr>
                                <w:i/>
                                <w:sz w:val="20"/>
                                <w:szCs w:val="20"/>
                              </w:rPr>
                            </w:pPr>
                            <w:r w:rsidRPr="009F04BB">
                              <w:rPr>
                                <w:i/>
                                <w:sz w:val="20"/>
                                <w:szCs w:val="20"/>
                              </w:rPr>
                              <w:t xml:space="preserve">(This plan may </w:t>
                            </w:r>
                            <w:r>
                              <w:rPr>
                                <w:i/>
                                <w:sz w:val="20"/>
                                <w:szCs w:val="20"/>
                              </w:rPr>
                              <w:t>include gathering information to share about the EI program for families, the Early Childhood program for CFCs, availability of resources from EI for the Early Childhood program and vice versa, or anything else deemed important by the CFC and Early Childhood program</w:t>
                            </w:r>
                            <w:r w:rsidRPr="009F04BB">
                              <w:rPr>
                                <w:i/>
                                <w:sz w:val="20"/>
                                <w:szCs w:val="20"/>
                              </w:rPr>
                              <w:t>)</w:t>
                            </w:r>
                          </w:p>
                          <w:p w14:paraId="23ED6D0E" w14:textId="77777777" w:rsidR="00E730F9" w:rsidRPr="009F04BB" w:rsidRDefault="00E730F9" w:rsidP="00D33A34">
                            <w:pPr>
                              <w:rPr>
                                <w: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 o:spid="_x0000_s1031" type="#_x0000_t202" style="position:absolute;left:0;text-align:left;margin-left:-35.95pt;margin-top:11.4pt;width:540pt;height:12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" fillcolor="white [3201]" strokeweight=".5pt">
                <v:path arrowok="t"/>
                <v:textbox>
                  <w:txbxContent>
                    <w:p w14:paraId="1EF1238C" w14:textId="77777777" w:rsidR="00E730F9" w:rsidRPr="009F04BB" w:rsidRDefault="00E730F9" w:rsidP="00D33A34">
                      <w:pPr>
                        <w:rPr>
                          <w:i/>
                          <w:sz w:val="20"/>
                          <w:szCs w:val="20"/>
                        </w:rPr>
                      </w:pPr>
                      <w:r w:rsidRPr="009F04BB">
                        <w:rPr>
                          <w:i/>
                          <w:sz w:val="20"/>
                          <w:szCs w:val="20"/>
                        </w:rPr>
                        <w:t xml:space="preserve">(This plan may </w:t>
                      </w:r>
                      <w:r>
                        <w:rPr>
                          <w:i/>
                          <w:sz w:val="20"/>
                          <w:szCs w:val="20"/>
                        </w:rPr>
                        <w:t>include gathering information to share about the EI program for families, the Early Childhood program for CFCs, availability of resources from EI for the Early Childhood program and vice versa, or anything else deemed important by the CFC and Early Childhood program</w:t>
                      </w:r>
                      <w:r w:rsidRPr="009F04BB">
                        <w:rPr>
                          <w:i/>
                          <w:sz w:val="20"/>
                          <w:szCs w:val="20"/>
                        </w:rPr>
                        <w:t>)</w:t>
                      </w:r>
                    </w:p>
                    <w:p w14:paraId="23ED6D0E" w14:textId="77777777" w:rsidR="00E730F9" w:rsidRPr="009F04BB" w:rsidRDefault="00E730F9" w:rsidP="00D33A34">
                      <w:pPr>
                        <w:rPr>
                          <w:i/>
                          <w:sz w:val="20"/>
                          <w:szCs w:val="20"/>
                        </w:rPr>
                      </w:pPr>
                    </w:p>
                  </w:txbxContent>
                </v:textbox>
              </v:shape>
            </w:pict>
          </mc:Fallback>
        </mc:AlternateContent>
      </w:r>
    </w:p>
    <w:p w14:paraId="28F3E419" w14:textId="77777777" w:rsidR="00D60900" w:rsidRPr="00E730F9" w:rsidRDefault="00D60900" w:rsidP="005D7AEA">
      <w:pPr>
        <w:spacing w:after="0" w:line="240" w:lineRule="auto"/>
        <w:ind w:left="-720" w:right="-720"/>
        <w:rPr>
          <w:rFonts w:cs="Arial"/>
          <w:b/>
        </w:rPr>
      </w:pPr>
    </w:p>
    <w:p w14:paraId="2F8256AB" w14:textId="77777777" w:rsidR="00D60900" w:rsidRPr="00E730F9" w:rsidRDefault="00D60900" w:rsidP="005D7AEA">
      <w:pPr>
        <w:spacing w:after="0" w:line="240" w:lineRule="auto"/>
        <w:ind w:left="-720" w:right="-720"/>
        <w:rPr>
          <w:rFonts w:cs="Arial"/>
        </w:rPr>
      </w:pPr>
    </w:p>
    <w:p w14:paraId="3643B1D1" w14:textId="77777777" w:rsidR="00822E7E" w:rsidRPr="00E730F9" w:rsidRDefault="00822E7E" w:rsidP="00E730F9">
      <w:pPr>
        <w:spacing w:after="0" w:line="240" w:lineRule="auto"/>
        <w:jc w:val="center"/>
        <w:rPr>
          <w:rFonts w:cs="Arial"/>
          <w:b/>
        </w:rPr>
      </w:pPr>
    </w:p>
    <w:p w14:paraId="5E0974A4" w14:textId="77777777" w:rsidR="00822E7E" w:rsidRPr="00E730F9" w:rsidRDefault="00822E7E" w:rsidP="00E730F9">
      <w:pPr>
        <w:spacing w:after="0" w:line="240" w:lineRule="auto"/>
        <w:rPr>
          <w:rFonts w:cs="Arial"/>
        </w:rPr>
      </w:pPr>
    </w:p>
    <w:p w14:paraId="2BCCAFFD" w14:textId="77777777" w:rsidR="00D60900" w:rsidRPr="00E730F9" w:rsidRDefault="00D60900" w:rsidP="00E730F9">
      <w:pPr>
        <w:spacing w:after="0" w:line="240" w:lineRule="auto"/>
        <w:jc w:val="right"/>
        <w:rPr>
          <w:rFonts w:cs="Arial"/>
        </w:rPr>
      </w:pPr>
    </w:p>
    <w:p w14:paraId="668852C7" w14:textId="77777777" w:rsidR="00B326F5" w:rsidRPr="00E730F9" w:rsidRDefault="00873720" w:rsidP="00E730F9">
      <w:pPr>
        <w:spacing w:after="0" w:line="240" w:lineRule="auto"/>
        <w:jc w:val="right"/>
        <w:rPr>
          <w:rFonts w:cs="Arial"/>
        </w:rPr>
      </w:pPr>
      <w:r w:rsidRPr="00873720">
        <w:rPr>
          <w:rFonts w:cs="Arial"/>
          <w:noProof/>
        </w:rPr>
        <w:drawing>
          <wp:anchor distT="0" distB="0" distL="114300" distR="114300" simplePos="0" relativeHeight="251678720" behindDoc="0" locked="0" layoutInCell="1" allowOverlap="1" wp14:anchorId="68794ED0" wp14:editId="0C1A513C">
            <wp:simplePos x="0" y="0"/>
            <wp:positionH relativeFrom="column">
              <wp:posOffset>-914400</wp:posOffset>
            </wp:positionH>
            <wp:positionV relativeFrom="paragraph">
              <wp:posOffset>2090420</wp:posOffset>
            </wp:positionV>
            <wp:extent cx="7772400" cy="94170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8014_ALL_Logos_Footer.jpf"/>
                    <pic:cNvPicPr/>
                  </pic:nvPicPr>
                  <pic:blipFill>
                    <a:blip r:embed="rId10">
                      <a:extLst>
                        <a:ext uri="{28A0092B-C50C-407E-A947-70E740481C1C}">
                          <a14:useLocalDpi xmlns:a14="http://schemas.microsoft.com/office/drawing/2010/main" val="0"/>
                        </a:ext>
                      </a:extLst>
                    </a:blip>
                    <a:stretch>
                      <a:fillRect/>
                    </a:stretch>
                  </pic:blipFill>
                  <pic:spPr>
                    <a:xfrm>
                      <a:off x="0" y="0"/>
                      <a:ext cx="7772400" cy="941705"/>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sectPr w:rsidR="00B326F5" w:rsidRPr="00E730F9" w:rsidSect="005D7AEA">
      <w:headerReference w:type="even" r:id="rId11"/>
      <w:headerReference w:type="default" r:id="rId12"/>
      <w:footerReference w:type="even" r:id="rId13"/>
      <w:footerReference w:type="default" r:id="rId14"/>
      <w:headerReference w:type="first" r:id="rId15"/>
      <w:footerReference w:type="first" r:id="rId16"/>
      <w:pgSz w:w="12240" w:h="15840"/>
      <w:pgMar w:top="1080" w:right="1440" w:bottom="1440" w:left="1440" w:header="720" w:footer="1872"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9EC765" w14:textId="77777777" w:rsidR="00E730F9" w:rsidRDefault="00E730F9" w:rsidP="003450D6">
      <w:pPr>
        <w:spacing w:after="0" w:line="240" w:lineRule="auto"/>
      </w:pPr>
      <w:r>
        <w:separator/>
      </w:r>
    </w:p>
  </w:endnote>
  <w:endnote w:type="continuationSeparator" w:id="0">
    <w:p w14:paraId="1B842ADF" w14:textId="77777777" w:rsidR="00E730F9" w:rsidRDefault="00E730F9" w:rsidP="00345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70C632" w14:textId="77777777" w:rsidR="00873720" w:rsidRDefault="00873720" w:rsidP="00562A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27043AE" w14:textId="77777777" w:rsidR="00E730F9" w:rsidRDefault="00E730F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26E0C" w14:textId="77777777" w:rsidR="00873720" w:rsidRDefault="00873720" w:rsidP="00562A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B11ED">
      <w:rPr>
        <w:rStyle w:val="PageNumber"/>
        <w:noProof/>
      </w:rPr>
      <w:t>3</w:t>
    </w:r>
    <w:r>
      <w:rPr>
        <w:rStyle w:val="PageNumber"/>
      </w:rPr>
      <w:fldChar w:fldCharType="end"/>
    </w:r>
  </w:p>
  <w:p w14:paraId="51A4AB55" w14:textId="77777777" w:rsidR="00E730F9" w:rsidRDefault="00E730F9">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31849F" w14:textId="77777777" w:rsidR="00BB11ED" w:rsidRDefault="00BB11E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AB4B07" w14:textId="77777777" w:rsidR="00E730F9" w:rsidRDefault="00E730F9" w:rsidP="003450D6">
      <w:pPr>
        <w:spacing w:after="0" w:line="240" w:lineRule="auto"/>
      </w:pPr>
      <w:r>
        <w:separator/>
      </w:r>
    </w:p>
  </w:footnote>
  <w:footnote w:type="continuationSeparator" w:id="0">
    <w:p w14:paraId="44C0C8E4" w14:textId="77777777" w:rsidR="00E730F9" w:rsidRDefault="00E730F9" w:rsidP="003450D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0D0DBA" w14:textId="3BAADEFB" w:rsidR="00E730F9" w:rsidRDefault="00E730F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3B3507" w14:textId="21224B2E" w:rsidR="00E730F9" w:rsidRDefault="00E730F9">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0165D6" w14:textId="253910A9" w:rsidR="00E730F9" w:rsidRDefault="00E730F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039E1"/>
    <w:multiLevelType w:val="hybridMultilevel"/>
    <w:tmpl w:val="67049946"/>
    <w:lvl w:ilvl="0" w:tplc="FD58B3A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EB40A9"/>
    <w:multiLevelType w:val="hybridMultilevel"/>
    <w:tmpl w:val="0B0407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D0508C6"/>
    <w:multiLevelType w:val="hybridMultilevel"/>
    <w:tmpl w:val="74764E8E"/>
    <w:lvl w:ilvl="0" w:tplc="505C4E9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4644CD"/>
    <w:multiLevelType w:val="hybridMultilevel"/>
    <w:tmpl w:val="8018AF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3A477657"/>
    <w:multiLevelType w:val="hybridMultilevel"/>
    <w:tmpl w:val="92C2B0B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3E7B2B60"/>
    <w:multiLevelType w:val="hybridMultilevel"/>
    <w:tmpl w:val="5A3AD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E5F5236"/>
    <w:multiLevelType w:val="hybridMultilevel"/>
    <w:tmpl w:val="337C73F4"/>
    <w:lvl w:ilvl="0" w:tplc="BC1AE90C">
      <w:start w:val="1"/>
      <w:numFmt w:val="lowerLetter"/>
      <w:lvlText w:val="(%1)"/>
      <w:lvlJc w:val="left"/>
      <w:pPr>
        <w:ind w:left="720" w:hanging="360"/>
      </w:pPr>
      <w:rPr>
        <w:rFonts w:asciiTheme="minorHAnsi" w:eastAsiaTheme="minorHAnsi" w:hAnsiTheme="minorHAnsi"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0CD0CC0"/>
    <w:multiLevelType w:val="hybridMultilevel"/>
    <w:tmpl w:val="D11CD976"/>
    <w:lvl w:ilvl="0" w:tplc="94286EE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DB73D1"/>
    <w:multiLevelType w:val="hybridMultilevel"/>
    <w:tmpl w:val="75D04474"/>
    <w:lvl w:ilvl="0" w:tplc="7644AF6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A6220E"/>
    <w:multiLevelType w:val="hybridMultilevel"/>
    <w:tmpl w:val="45BCC4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5"/>
  </w:num>
  <w:num w:numId="2">
    <w:abstractNumId w:val="6"/>
  </w:num>
  <w:num w:numId="3">
    <w:abstractNumId w:val="1"/>
  </w:num>
  <w:num w:numId="4">
    <w:abstractNumId w:val="0"/>
  </w:num>
  <w:num w:numId="5">
    <w:abstractNumId w:val="7"/>
  </w:num>
  <w:num w:numId="6">
    <w:abstractNumId w:val="2"/>
  </w:num>
  <w:num w:numId="7">
    <w:abstractNumId w:val="4"/>
  </w:num>
  <w:num w:numId="8">
    <w:abstractNumId w:val="9"/>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20"/>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900"/>
    <w:rsid w:val="00045F84"/>
    <w:rsid w:val="000C3DBA"/>
    <w:rsid w:val="00226008"/>
    <w:rsid w:val="002917FB"/>
    <w:rsid w:val="002C38B2"/>
    <w:rsid w:val="002E2F1C"/>
    <w:rsid w:val="003450D6"/>
    <w:rsid w:val="003B0DAA"/>
    <w:rsid w:val="00455685"/>
    <w:rsid w:val="00486915"/>
    <w:rsid w:val="005D7AEA"/>
    <w:rsid w:val="006207D9"/>
    <w:rsid w:val="00676BA2"/>
    <w:rsid w:val="00781371"/>
    <w:rsid w:val="00804120"/>
    <w:rsid w:val="00822E7E"/>
    <w:rsid w:val="00873720"/>
    <w:rsid w:val="00882509"/>
    <w:rsid w:val="008B4620"/>
    <w:rsid w:val="00945543"/>
    <w:rsid w:val="009C1606"/>
    <w:rsid w:val="009F04BB"/>
    <w:rsid w:val="00A153EA"/>
    <w:rsid w:val="00A70DA2"/>
    <w:rsid w:val="00A72379"/>
    <w:rsid w:val="00A91867"/>
    <w:rsid w:val="00B326F5"/>
    <w:rsid w:val="00BB11ED"/>
    <w:rsid w:val="00C01E9A"/>
    <w:rsid w:val="00C353ED"/>
    <w:rsid w:val="00C60773"/>
    <w:rsid w:val="00C70A7F"/>
    <w:rsid w:val="00CB391C"/>
    <w:rsid w:val="00CF278C"/>
    <w:rsid w:val="00D33A34"/>
    <w:rsid w:val="00D60900"/>
    <w:rsid w:val="00D975CB"/>
    <w:rsid w:val="00DF132C"/>
    <w:rsid w:val="00E730F9"/>
    <w:rsid w:val="00F02220"/>
    <w:rsid w:val="00F458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1"/>
    </o:shapelayout>
  </w:shapeDefaults>
  <w:decimalSymbol w:val="."/>
  <w:listSeparator w:val=","/>
  <w14:docId w14:val="09604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60900"/>
    <w:rPr>
      <w:sz w:val="16"/>
      <w:szCs w:val="16"/>
    </w:rPr>
  </w:style>
  <w:style w:type="paragraph" w:styleId="CommentText">
    <w:name w:val="annotation text"/>
    <w:basedOn w:val="Normal"/>
    <w:link w:val="CommentTextChar"/>
    <w:uiPriority w:val="99"/>
    <w:semiHidden/>
    <w:unhideWhenUsed/>
    <w:rsid w:val="00D60900"/>
    <w:pPr>
      <w:spacing w:line="240" w:lineRule="auto"/>
    </w:pPr>
    <w:rPr>
      <w:sz w:val="20"/>
      <w:szCs w:val="20"/>
    </w:rPr>
  </w:style>
  <w:style w:type="character" w:customStyle="1" w:styleId="CommentTextChar">
    <w:name w:val="Comment Text Char"/>
    <w:basedOn w:val="DefaultParagraphFont"/>
    <w:link w:val="CommentText"/>
    <w:uiPriority w:val="99"/>
    <w:semiHidden/>
    <w:rsid w:val="00D60900"/>
    <w:rPr>
      <w:sz w:val="20"/>
      <w:szCs w:val="20"/>
    </w:rPr>
  </w:style>
  <w:style w:type="paragraph" w:styleId="BalloonText">
    <w:name w:val="Balloon Text"/>
    <w:basedOn w:val="Normal"/>
    <w:link w:val="BalloonTextChar"/>
    <w:uiPriority w:val="99"/>
    <w:semiHidden/>
    <w:unhideWhenUsed/>
    <w:rsid w:val="00D609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0900"/>
    <w:rPr>
      <w:rFonts w:ascii="Tahoma" w:hAnsi="Tahoma" w:cs="Tahoma"/>
      <w:sz w:val="16"/>
      <w:szCs w:val="16"/>
    </w:rPr>
  </w:style>
  <w:style w:type="paragraph" w:styleId="ListParagraph">
    <w:name w:val="List Paragraph"/>
    <w:basedOn w:val="Normal"/>
    <w:qFormat/>
    <w:rsid w:val="00D60900"/>
    <w:pPr>
      <w:ind w:left="720"/>
      <w:contextualSpacing/>
    </w:pPr>
  </w:style>
  <w:style w:type="paragraph" w:styleId="CommentSubject">
    <w:name w:val="annotation subject"/>
    <w:basedOn w:val="CommentText"/>
    <w:next w:val="CommentText"/>
    <w:link w:val="CommentSubjectChar"/>
    <w:uiPriority w:val="99"/>
    <w:semiHidden/>
    <w:unhideWhenUsed/>
    <w:rsid w:val="00045F84"/>
    <w:rPr>
      <w:b/>
      <w:bCs/>
    </w:rPr>
  </w:style>
  <w:style w:type="character" w:customStyle="1" w:styleId="CommentSubjectChar">
    <w:name w:val="Comment Subject Char"/>
    <w:basedOn w:val="CommentTextChar"/>
    <w:link w:val="CommentSubject"/>
    <w:uiPriority w:val="99"/>
    <w:semiHidden/>
    <w:rsid w:val="00045F84"/>
    <w:rPr>
      <w:b/>
      <w:bCs/>
      <w:sz w:val="20"/>
      <w:szCs w:val="20"/>
    </w:rPr>
  </w:style>
  <w:style w:type="paragraph" w:styleId="Header">
    <w:name w:val="header"/>
    <w:basedOn w:val="Normal"/>
    <w:link w:val="HeaderChar"/>
    <w:uiPriority w:val="99"/>
    <w:semiHidden/>
    <w:unhideWhenUsed/>
    <w:rsid w:val="003450D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450D6"/>
  </w:style>
  <w:style w:type="paragraph" w:styleId="Footer">
    <w:name w:val="footer"/>
    <w:basedOn w:val="Normal"/>
    <w:link w:val="FooterChar"/>
    <w:uiPriority w:val="99"/>
    <w:unhideWhenUsed/>
    <w:rsid w:val="003450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50D6"/>
  </w:style>
  <w:style w:type="character" w:styleId="PageNumber">
    <w:name w:val="page number"/>
    <w:basedOn w:val="DefaultParagraphFont"/>
    <w:uiPriority w:val="99"/>
    <w:semiHidden/>
    <w:unhideWhenUsed/>
    <w:rsid w:val="0087372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60900"/>
    <w:rPr>
      <w:sz w:val="16"/>
      <w:szCs w:val="16"/>
    </w:rPr>
  </w:style>
  <w:style w:type="paragraph" w:styleId="CommentText">
    <w:name w:val="annotation text"/>
    <w:basedOn w:val="Normal"/>
    <w:link w:val="CommentTextChar"/>
    <w:uiPriority w:val="99"/>
    <w:semiHidden/>
    <w:unhideWhenUsed/>
    <w:rsid w:val="00D60900"/>
    <w:pPr>
      <w:spacing w:line="240" w:lineRule="auto"/>
    </w:pPr>
    <w:rPr>
      <w:sz w:val="20"/>
      <w:szCs w:val="20"/>
    </w:rPr>
  </w:style>
  <w:style w:type="character" w:customStyle="1" w:styleId="CommentTextChar">
    <w:name w:val="Comment Text Char"/>
    <w:basedOn w:val="DefaultParagraphFont"/>
    <w:link w:val="CommentText"/>
    <w:uiPriority w:val="99"/>
    <w:semiHidden/>
    <w:rsid w:val="00D60900"/>
    <w:rPr>
      <w:sz w:val="20"/>
      <w:szCs w:val="20"/>
    </w:rPr>
  </w:style>
  <w:style w:type="paragraph" w:styleId="BalloonText">
    <w:name w:val="Balloon Text"/>
    <w:basedOn w:val="Normal"/>
    <w:link w:val="BalloonTextChar"/>
    <w:uiPriority w:val="99"/>
    <w:semiHidden/>
    <w:unhideWhenUsed/>
    <w:rsid w:val="00D609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0900"/>
    <w:rPr>
      <w:rFonts w:ascii="Tahoma" w:hAnsi="Tahoma" w:cs="Tahoma"/>
      <w:sz w:val="16"/>
      <w:szCs w:val="16"/>
    </w:rPr>
  </w:style>
  <w:style w:type="paragraph" w:styleId="ListParagraph">
    <w:name w:val="List Paragraph"/>
    <w:basedOn w:val="Normal"/>
    <w:qFormat/>
    <w:rsid w:val="00D60900"/>
    <w:pPr>
      <w:ind w:left="720"/>
      <w:contextualSpacing/>
    </w:pPr>
  </w:style>
  <w:style w:type="paragraph" w:styleId="CommentSubject">
    <w:name w:val="annotation subject"/>
    <w:basedOn w:val="CommentText"/>
    <w:next w:val="CommentText"/>
    <w:link w:val="CommentSubjectChar"/>
    <w:uiPriority w:val="99"/>
    <w:semiHidden/>
    <w:unhideWhenUsed/>
    <w:rsid w:val="00045F84"/>
    <w:rPr>
      <w:b/>
      <w:bCs/>
    </w:rPr>
  </w:style>
  <w:style w:type="character" w:customStyle="1" w:styleId="CommentSubjectChar">
    <w:name w:val="Comment Subject Char"/>
    <w:basedOn w:val="CommentTextChar"/>
    <w:link w:val="CommentSubject"/>
    <w:uiPriority w:val="99"/>
    <w:semiHidden/>
    <w:rsid w:val="00045F84"/>
    <w:rPr>
      <w:b/>
      <w:bCs/>
      <w:sz w:val="20"/>
      <w:szCs w:val="20"/>
    </w:rPr>
  </w:style>
  <w:style w:type="paragraph" w:styleId="Header">
    <w:name w:val="header"/>
    <w:basedOn w:val="Normal"/>
    <w:link w:val="HeaderChar"/>
    <w:uiPriority w:val="99"/>
    <w:semiHidden/>
    <w:unhideWhenUsed/>
    <w:rsid w:val="003450D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450D6"/>
  </w:style>
  <w:style w:type="paragraph" w:styleId="Footer">
    <w:name w:val="footer"/>
    <w:basedOn w:val="Normal"/>
    <w:link w:val="FooterChar"/>
    <w:uiPriority w:val="99"/>
    <w:unhideWhenUsed/>
    <w:rsid w:val="003450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50D6"/>
  </w:style>
  <w:style w:type="character" w:styleId="PageNumber">
    <w:name w:val="page number"/>
    <w:basedOn w:val="DefaultParagraphFont"/>
    <w:uiPriority w:val="99"/>
    <w:semiHidden/>
    <w:unhideWhenUsed/>
    <w:rsid w:val="008737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801E3E-5EA6-3C48-AF13-6A44A7088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615</Words>
  <Characters>3511</Characters>
  <Application>Microsoft Macintosh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33WCM01</Company>
  <LinksUpToDate>false</LinksUpToDate>
  <CharactersWithSpaces>4118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Brown, Kyrsten - Intern</dc:creator>
  <cp:lastModifiedBy>Nicole Hudson</cp:lastModifiedBy>
  <cp:revision>5</cp:revision>
  <cp:lastPrinted>2015-02-23T16:59:00Z</cp:lastPrinted>
  <dcterms:created xsi:type="dcterms:W3CDTF">2015-02-23T16:42:00Z</dcterms:created>
  <dcterms:modified xsi:type="dcterms:W3CDTF">2015-03-02T14:43:00Z</dcterms:modified>
</cp:coreProperties>
</file>